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A6" w:rsidRDefault="005C2FA6" w:rsidP="007E2051">
      <w:pPr>
        <w:pStyle w:val="Default"/>
        <w:spacing w:after="120"/>
        <w:jc w:val="both"/>
        <w:rPr>
          <w:rFonts w:asciiTheme="minorHAnsi" w:hAnsiTheme="minorHAnsi"/>
          <w:b/>
        </w:rPr>
      </w:pPr>
    </w:p>
    <w:p w:rsidR="00EE28B6" w:rsidRDefault="00A33EE2" w:rsidP="007E2051">
      <w:pPr>
        <w:pStyle w:val="Default"/>
        <w:spacing w:after="120"/>
        <w:jc w:val="both"/>
        <w:rPr>
          <w:rFonts w:asciiTheme="minorHAnsi" w:hAnsiTheme="minorHAnsi"/>
          <w:b/>
        </w:rPr>
      </w:pPr>
      <w:r w:rsidRPr="00EE28B6">
        <w:rPr>
          <w:rFonts w:asciiTheme="minorHAnsi" w:hAnsiTheme="minorHAnsi"/>
          <w:b/>
        </w:rPr>
        <w:t xml:space="preserve">Verfassen und Betreuung der Masterarbeit </w:t>
      </w:r>
      <w:r w:rsidR="005804DE" w:rsidRPr="00EE28B6">
        <w:rPr>
          <w:rFonts w:asciiTheme="minorHAnsi" w:hAnsiTheme="minorHAnsi"/>
          <w:b/>
        </w:rPr>
        <w:t>im Masterstudium</w:t>
      </w:r>
    </w:p>
    <w:p w:rsidR="00EE28B6" w:rsidRDefault="00EE28B6" w:rsidP="007E2051">
      <w:pPr>
        <w:pStyle w:val="Default"/>
        <w:spacing w:after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Weiterbildung</w:t>
      </w:r>
      <w:r w:rsidRPr="00EE28B6">
        <w:rPr>
          <w:rFonts w:asciiTheme="minorHAnsi" w:hAnsiTheme="minorHAnsi"/>
          <w:b/>
          <w:bCs/>
          <w:color w:val="auto"/>
        </w:rPr>
        <w:t xml:space="preserve"> – </w:t>
      </w:r>
      <w:r>
        <w:rPr>
          <w:rFonts w:asciiTheme="minorHAnsi" w:hAnsiTheme="minorHAnsi"/>
          <w:b/>
          <w:bCs/>
          <w:color w:val="auto"/>
        </w:rPr>
        <w:t xml:space="preserve">Lebensbegleitende Bildung an der </w:t>
      </w:r>
    </w:p>
    <w:p w:rsidR="00EE28B6" w:rsidRPr="00EE28B6" w:rsidRDefault="00EE28B6" w:rsidP="007E2051">
      <w:pPr>
        <w:pStyle w:val="Default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auto"/>
        </w:rPr>
        <w:t>Karl-Franzens-Universität Graz</w:t>
      </w:r>
    </w:p>
    <w:p w:rsidR="005C2FA6" w:rsidRPr="005C2FA6" w:rsidRDefault="005C2FA6" w:rsidP="00156713">
      <w:pPr>
        <w:spacing w:after="0"/>
        <w:ind w:left="-57" w:right="-57"/>
        <w:jc w:val="both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rFonts w:cs="Arial"/>
          <w:b/>
          <w:bCs/>
          <w:color w:val="4F81BD" w:themeColor="accent1"/>
          <w:sz w:val="24"/>
          <w:szCs w:val="24"/>
        </w:rPr>
        <w:t>____________________________________________________________________________</w:t>
      </w:r>
    </w:p>
    <w:p w:rsidR="00156713" w:rsidRPr="005C2FA6" w:rsidRDefault="00156713" w:rsidP="00156713">
      <w:pPr>
        <w:spacing w:after="0"/>
        <w:ind w:left="-57" w:right="-57"/>
        <w:jc w:val="both"/>
        <w:rPr>
          <w:rFonts w:cs="Arial"/>
          <w:color w:val="4F81BD" w:themeColor="accent1"/>
          <w:sz w:val="24"/>
          <w:szCs w:val="24"/>
        </w:rPr>
      </w:pPr>
    </w:p>
    <w:p w:rsidR="00D9590B" w:rsidRDefault="00EC7BCF" w:rsidP="00156713">
      <w:pPr>
        <w:spacing w:after="0"/>
        <w:ind w:left="-57" w:right="-57"/>
        <w:jc w:val="both"/>
        <w:rPr>
          <w:rFonts w:cs="Arial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 xml:space="preserve">Im Rahmen des Masterstudiums Weiterbildung </w:t>
      </w:r>
      <w:r w:rsidR="00EE28B6">
        <w:rPr>
          <w:rFonts w:cs="Arial"/>
          <w:color w:val="000000"/>
          <w:sz w:val="24"/>
          <w:szCs w:val="24"/>
        </w:rPr>
        <w:t>–</w:t>
      </w:r>
      <w:r w:rsidRPr="00EE28B6">
        <w:rPr>
          <w:rFonts w:cs="Arial"/>
          <w:color w:val="000000"/>
          <w:sz w:val="24"/>
          <w:szCs w:val="24"/>
        </w:rPr>
        <w:t xml:space="preserve"> Lebensbegleitend</w:t>
      </w:r>
      <w:r w:rsidR="008627F2" w:rsidRPr="00EE28B6">
        <w:rPr>
          <w:rFonts w:cs="Arial"/>
          <w:color w:val="000000"/>
          <w:sz w:val="24"/>
          <w:szCs w:val="24"/>
        </w:rPr>
        <w:t xml:space="preserve">e Bildung ist eine Masterarbeit zu </w:t>
      </w:r>
      <w:r w:rsidRPr="00EE28B6">
        <w:rPr>
          <w:rFonts w:cs="Arial"/>
          <w:color w:val="000000"/>
          <w:sz w:val="24"/>
          <w:szCs w:val="24"/>
        </w:rPr>
        <w:t xml:space="preserve">verfassen. </w:t>
      </w:r>
      <w:r w:rsidR="00742341" w:rsidRPr="00EE28B6">
        <w:rPr>
          <w:rFonts w:cs="Arial"/>
          <w:color w:val="000000"/>
          <w:sz w:val="24"/>
          <w:szCs w:val="24"/>
        </w:rPr>
        <w:t xml:space="preserve">Mit dieser Abschlussarbeit wird nachgewiesen, dass ein Thema unter Berücksichtigung der aktuellen und relevanten Fachliteratur eigenständig, nach wissenschaftlichen Kriterien und methodisch korrekt bearbeitet werden kann. </w:t>
      </w:r>
      <w:r w:rsidR="00E9193A" w:rsidRPr="00EE28B6">
        <w:rPr>
          <w:rFonts w:cs="Arial"/>
          <w:color w:val="000000"/>
          <w:sz w:val="24"/>
          <w:szCs w:val="24"/>
        </w:rPr>
        <w:t xml:space="preserve">Der übliche Umfang liegt zwischen </w:t>
      </w:r>
      <w:r w:rsidR="00AD386C" w:rsidRPr="00EE28B6">
        <w:rPr>
          <w:rFonts w:cs="Arial"/>
          <w:color w:val="000000"/>
          <w:sz w:val="24"/>
          <w:szCs w:val="24"/>
        </w:rPr>
        <w:t>ca.</w:t>
      </w:r>
      <w:r w:rsidR="00EE28B6">
        <w:rPr>
          <w:rFonts w:cs="Arial"/>
          <w:color w:val="000000"/>
          <w:sz w:val="24"/>
          <w:szCs w:val="24"/>
        </w:rPr>
        <w:t xml:space="preserve"> </w:t>
      </w:r>
      <w:r w:rsidR="00E9193A" w:rsidRPr="00EE28B6">
        <w:rPr>
          <w:rFonts w:cs="Arial"/>
          <w:color w:val="000000"/>
          <w:sz w:val="24"/>
          <w:szCs w:val="24"/>
        </w:rPr>
        <w:t xml:space="preserve">80 und 120 Seiten. </w:t>
      </w:r>
      <w:r w:rsidR="00D9590B" w:rsidRPr="00EE28B6">
        <w:rPr>
          <w:rFonts w:cs="Arial"/>
          <w:color w:val="000000"/>
          <w:sz w:val="24"/>
          <w:szCs w:val="24"/>
        </w:rPr>
        <w:t>Der Aufwand zur Erstellung der Masterarbeit wird laut Studienplan mit 30 ECTS-Punkten bewertet.</w:t>
      </w:r>
      <w:r w:rsidR="00D9590B" w:rsidRPr="00EE28B6">
        <w:rPr>
          <w:rFonts w:cs="Arial"/>
          <w:sz w:val="24"/>
          <w:szCs w:val="24"/>
        </w:rPr>
        <w:t xml:space="preserve"> Wir empfehlen den Beginn der Masterarbeit im 3. Semester.  </w:t>
      </w:r>
    </w:p>
    <w:p w:rsidR="005C5017" w:rsidRDefault="005C5017" w:rsidP="00156713">
      <w:pPr>
        <w:spacing w:after="0"/>
        <w:ind w:left="-57" w:right="-57"/>
        <w:jc w:val="both"/>
        <w:rPr>
          <w:rFonts w:cs="Arial"/>
          <w:b/>
          <w:bCs/>
          <w:sz w:val="24"/>
          <w:szCs w:val="24"/>
        </w:rPr>
      </w:pPr>
    </w:p>
    <w:p w:rsidR="00AB4F82" w:rsidRDefault="00AB4F82" w:rsidP="00156713">
      <w:pPr>
        <w:spacing w:after="0"/>
        <w:ind w:left="-57" w:right="-57"/>
        <w:jc w:val="both"/>
        <w:rPr>
          <w:rFonts w:cs="Arial"/>
          <w:b/>
          <w:bCs/>
          <w:sz w:val="24"/>
          <w:szCs w:val="24"/>
        </w:rPr>
      </w:pPr>
      <w:r w:rsidRPr="00AB4F82">
        <w:rPr>
          <w:rFonts w:cs="Arial"/>
          <w:b/>
          <w:bCs/>
          <w:sz w:val="24"/>
          <w:szCs w:val="24"/>
        </w:rPr>
        <w:t>Thema</w:t>
      </w:r>
    </w:p>
    <w:p w:rsidR="007E2051" w:rsidRPr="007E2051" w:rsidRDefault="007E2051" w:rsidP="007E2051">
      <w:pPr>
        <w:spacing w:after="0"/>
        <w:ind w:left="-57" w:right="-57"/>
        <w:jc w:val="both"/>
        <w:rPr>
          <w:rFonts w:cs="Arial"/>
          <w:b/>
          <w:bCs/>
          <w:sz w:val="16"/>
          <w:szCs w:val="16"/>
        </w:rPr>
      </w:pPr>
    </w:p>
    <w:p w:rsidR="00D9590B" w:rsidRPr="00EE28B6" w:rsidRDefault="00AB4F82" w:rsidP="007E2051">
      <w:pPr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="008627F2" w:rsidRPr="00EE28B6">
        <w:rPr>
          <w:rFonts w:cs="Arial"/>
          <w:color w:val="000000"/>
          <w:sz w:val="24"/>
          <w:szCs w:val="24"/>
        </w:rPr>
        <w:t>as</w:t>
      </w:r>
      <w:r w:rsidR="00EC7BCF" w:rsidRPr="00EE28B6">
        <w:rPr>
          <w:rFonts w:cs="Arial"/>
          <w:color w:val="000000"/>
          <w:sz w:val="24"/>
          <w:szCs w:val="24"/>
        </w:rPr>
        <w:t xml:space="preserve"> Thema </w:t>
      </w:r>
      <w:r w:rsidR="008627F2" w:rsidRPr="00EE28B6">
        <w:rPr>
          <w:rFonts w:cs="Arial"/>
          <w:color w:val="000000"/>
          <w:sz w:val="24"/>
          <w:szCs w:val="24"/>
        </w:rPr>
        <w:t>d</w:t>
      </w:r>
      <w:r w:rsidR="00EC7BCF" w:rsidRPr="00EE28B6">
        <w:rPr>
          <w:rFonts w:cs="Arial"/>
          <w:color w:val="000000"/>
          <w:sz w:val="24"/>
          <w:szCs w:val="24"/>
        </w:rPr>
        <w:t xml:space="preserve">er Masterarbeit </w:t>
      </w:r>
      <w:r w:rsidR="008627F2" w:rsidRPr="00EE28B6">
        <w:rPr>
          <w:rFonts w:cs="Arial"/>
          <w:color w:val="000000"/>
          <w:sz w:val="24"/>
          <w:szCs w:val="24"/>
        </w:rPr>
        <w:t xml:space="preserve">kann </w:t>
      </w:r>
      <w:r w:rsidR="00EC7BCF" w:rsidRPr="00EE28B6">
        <w:rPr>
          <w:rFonts w:cs="Arial"/>
          <w:color w:val="000000"/>
          <w:sz w:val="24"/>
          <w:szCs w:val="24"/>
        </w:rPr>
        <w:t>au</w:t>
      </w:r>
      <w:r w:rsidR="008627F2" w:rsidRPr="00EE28B6">
        <w:rPr>
          <w:rFonts w:cs="Arial"/>
          <w:color w:val="000000"/>
          <w:sz w:val="24"/>
          <w:szCs w:val="24"/>
        </w:rPr>
        <w:t>s einem Teilgebiet eines im Stu</w:t>
      </w:r>
      <w:r w:rsidR="00EC7BCF" w:rsidRPr="00EE28B6">
        <w:rPr>
          <w:rFonts w:cs="Arial"/>
          <w:color w:val="000000"/>
          <w:sz w:val="24"/>
          <w:szCs w:val="24"/>
        </w:rPr>
        <w:t xml:space="preserve">dienplan festgelegten studienspezifischen Pflichtfaches des Masterstudiums oder des gebundenen Wahlfaches Allgemeine Pädagogik </w:t>
      </w:r>
      <w:r w:rsidR="008627F2" w:rsidRPr="00EE28B6">
        <w:rPr>
          <w:rFonts w:cs="Arial"/>
          <w:color w:val="000000"/>
          <w:sz w:val="24"/>
          <w:szCs w:val="24"/>
        </w:rPr>
        <w:t>ausgewählt werden</w:t>
      </w:r>
      <w:r w:rsidR="00EC7BCF" w:rsidRPr="00EE28B6">
        <w:rPr>
          <w:rFonts w:cs="Arial"/>
          <w:color w:val="000000"/>
          <w:sz w:val="24"/>
          <w:szCs w:val="24"/>
        </w:rPr>
        <w:t xml:space="preserve">. </w:t>
      </w:r>
      <w:r w:rsidR="00D9590B" w:rsidRPr="00EE28B6">
        <w:rPr>
          <w:rFonts w:cs="Arial"/>
          <w:color w:val="000000"/>
          <w:sz w:val="24"/>
          <w:szCs w:val="24"/>
        </w:rPr>
        <w:t xml:space="preserve">In der Regel wird von den Studierenden selbst ein Thema vorgeschlagen. </w:t>
      </w:r>
      <w:r w:rsidR="001302CF" w:rsidRPr="00EE28B6">
        <w:rPr>
          <w:rFonts w:cs="Arial"/>
          <w:color w:val="000000"/>
          <w:sz w:val="24"/>
          <w:szCs w:val="24"/>
        </w:rPr>
        <w:t>Es</w:t>
      </w:r>
      <w:r w:rsidR="00D9590B" w:rsidRPr="00EE28B6">
        <w:rPr>
          <w:rFonts w:cs="Arial"/>
          <w:color w:val="000000"/>
          <w:sz w:val="24"/>
          <w:szCs w:val="24"/>
        </w:rPr>
        <w:t xml:space="preserve"> können auch seitens der Betreuenden Themen vergeben werden. In diesem Fall erfolgen einschlägige Ausschreibungen über die Homepage bzw. über potenzielle Betreuungspersonen. </w:t>
      </w:r>
    </w:p>
    <w:p w:rsidR="00FF701A" w:rsidRDefault="0028462B" w:rsidP="007E2051">
      <w:pPr>
        <w:spacing w:after="0"/>
        <w:ind w:left="-57" w:right="-57"/>
        <w:jc w:val="both"/>
        <w:rPr>
          <w:rFonts w:cs="Arial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>Studierende haben das Thema und die Betreu</w:t>
      </w:r>
      <w:r w:rsidR="00665A6D" w:rsidRPr="00EE28B6">
        <w:rPr>
          <w:rFonts w:cs="Arial"/>
          <w:color w:val="000000"/>
          <w:sz w:val="24"/>
          <w:szCs w:val="24"/>
        </w:rPr>
        <w:t>ungsperson</w:t>
      </w:r>
      <w:r w:rsidRPr="00EE28B6">
        <w:rPr>
          <w:rFonts w:cs="Arial"/>
          <w:color w:val="000000"/>
          <w:sz w:val="24"/>
          <w:szCs w:val="24"/>
        </w:rPr>
        <w:t xml:space="preserve"> der Masterarbeit der Studiendekanin oder dem Studiendekan schriftlich bekannt zu geben. Das </w:t>
      </w:r>
      <w:r w:rsidRPr="00EE28B6">
        <w:rPr>
          <w:rFonts w:cs="Arial"/>
          <w:sz w:val="24"/>
          <w:szCs w:val="24"/>
        </w:rPr>
        <w:t>Formular zur Bekanntgabe findet sich zum Download auf der Homepage des Instituts unter „</w:t>
      </w:r>
      <w:r w:rsidR="00FF701A">
        <w:rPr>
          <w:rFonts w:cs="Arial"/>
          <w:sz w:val="24"/>
          <w:szCs w:val="24"/>
          <w:lang w:val="de-DE"/>
        </w:rPr>
        <w:t xml:space="preserve">Masterstudien </w:t>
      </w:r>
      <w:r w:rsidRPr="00EE28B6">
        <w:rPr>
          <w:rFonts w:cs="Arial"/>
          <w:sz w:val="24"/>
          <w:szCs w:val="24"/>
          <w:lang w:val="de-DE"/>
        </w:rPr>
        <w:t>Infoblätter und Formulare“</w:t>
      </w:r>
      <w:r w:rsidRPr="00EE28B6">
        <w:rPr>
          <w:rFonts w:cs="Arial"/>
          <w:sz w:val="24"/>
          <w:szCs w:val="24"/>
        </w:rPr>
        <w:t>:</w:t>
      </w:r>
    </w:p>
    <w:p w:rsidR="0028462B" w:rsidRPr="00932E2F" w:rsidRDefault="00BF4510" w:rsidP="007E2051">
      <w:pPr>
        <w:spacing w:after="0"/>
        <w:ind w:left="-57" w:right="-57"/>
        <w:jc w:val="both"/>
      </w:pPr>
      <w:hyperlink r:id="rId8" w:history="1">
        <w:r w:rsidR="003B2D7C" w:rsidRPr="00932E2F">
          <w:rPr>
            <w:rStyle w:val="Hyperlink"/>
            <w:rFonts w:cs="Arial"/>
            <w:sz w:val="24"/>
            <w:szCs w:val="24"/>
          </w:rPr>
          <w:t>Bekanntgabe des Themas der Masterarbeit</w:t>
        </w:r>
        <w:r w:rsidR="00FF701A" w:rsidRPr="00932E2F">
          <w:rPr>
            <w:rStyle w:val="Hyperlink"/>
          </w:rPr>
          <w:t xml:space="preserve"> </w:t>
        </w:r>
        <w:r w:rsidR="0028462B" w:rsidRPr="00932E2F">
          <w:rPr>
            <w:rStyle w:val="Hyperlink"/>
          </w:rPr>
          <w:t>_Magister-_Masterarbeit.docx</w:t>
        </w:r>
      </w:hyperlink>
    </w:p>
    <w:p w:rsidR="0028462B" w:rsidRPr="00932E2F" w:rsidRDefault="0028462B" w:rsidP="007E2051">
      <w:pPr>
        <w:spacing w:after="0"/>
        <w:ind w:left="-57" w:right="-57"/>
        <w:jc w:val="both"/>
        <w:rPr>
          <w:rFonts w:cs="Arial"/>
          <w:sz w:val="24"/>
          <w:szCs w:val="24"/>
        </w:rPr>
      </w:pPr>
    </w:p>
    <w:p w:rsidR="005C5017" w:rsidRPr="00EE28B6" w:rsidRDefault="005C5017" w:rsidP="007E2051">
      <w:pPr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</w:p>
    <w:p w:rsidR="008627F2" w:rsidRDefault="005C5017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Pro</w:t>
      </w:r>
      <w:r w:rsidR="00601482">
        <w:rPr>
          <w:rFonts w:cs="Arial"/>
          <w:b/>
          <w:color w:val="000000"/>
          <w:sz w:val="24"/>
          <w:szCs w:val="24"/>
        </w:rPr>
        <w:t>z</w:t>
      </w:r>
      <w:r>
        <w:rPr>
          <w:rFonts w:cs="Arial"/>
          <w:b/>
          <w:color w:val="000000"/>
          <w:sz w:val="24"/>
          <w:szCs w:val="24"/>
        </w:rPr>
        <w:t>edere für die Übernahme einer Betreuung</w:t>
      </w:r>
    </w:p>
    <w:p w:rsidR="005C5017" w:rsidRPr="005C5017" w:rsidRDefault="005C5017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b/>
          <w:color w:val="000000"/>
          <w:sz w:val="18"/>
          <w:szCs w:val="18"/>
        </w:rPr>
      </w:pPr>
    </w:p>
    <w:p w:rsidR="0028462B" w:rsidRDefault="00D9590B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>Betreuungen werden von den unten angeführten wissenschaftlichen Mitarbeiter_innen nach</w:t>
      </w:r>
      <w:r w:rsidR="007E2051">
        <w:rPr>
          <w:rFonts w:cs="Arial"/>
          <w:color w:val="000000"/>
          <w:sz w:val="24"/>
          <w:szCs w:val="24"/>
        </w:rPr>
        <w:t>-</w:t>
      </w:r>
      <w:r w:rsidRPr="00EE28B6">
        <w:rPr>
          <w:rFonts w:cs="Arial"/>
          <w:color w:val="000000"/>
          <w:sz w:val="24"/>
          <w:szCs w:val="24"/>
        </w:rPr>
        <w:t xml:space="preserve">folgendem Prozedere übernommen: </w:t>
      </w:r>
    </w:p>
    <w:p w:rsidR="00D24261" w:rsidRPr="00D24261" w:rsidRDefault="00D24261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8"/>
          <w:szCs w:val="8"/>
        </w:rPr>
      </w:pPr>
    </w:p>
    <w:p w:rsidR="00D9590B" w:rsidRDefault="005C5017" w:rsidP="007E20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right="-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Vorgespräch: </w:t>
      </w:r>
      <w:r w:rsidR="00470802" w:rsidRPr="007E2051">
        <w:rPr>
          <w:rFonts w:cs="Arial"/>
          <w:sz w:val="24"/>
          <w:szCs w:val="24"/>
        </w:rPr>
        <w:t>Anfrage und Vorstellung des</w:t>
      </w:r>
      <w:r w:rsidR="00D9590B" w:rsidRPr="007E2051">
        <w:rPr>
          <w:rFonts w:cs="Arial"/>
          <w:sz w:val="24"/>
          <w:szCs w:val="24"/>
        </w:rPr>
        <w:t xml:space="preserve"> inhaltlichen</w:t>
      </w:r>
      <w:r w:rsidR="00470802" w:rsidRPr="007E2051">
        <w:rPr>
          <w:rFonts w:cs="Arial"/>
          <w:sz w:val="24"/>
          <w:szCs w:val="24"/>
        </w:rPr>
        <w:t xml:space="preserve"> Schwerpunktes der Arbeit</w:t>
      </w:r>
      <w:r w:rsidR="00D9590B" w:rsidRPr="007E205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(mit schriftlicher Ideenskizze) </w:t>
      </w:r>
      <w:r w:rsidR="00470802" w:rsidRPr="007E2051">
        <w:rPr>
          <w:rFonts w:cs="Arial"/>
          <w:sz w:val="24"/>
          <w:szCs w:val="24"/>
        </w:rPr>
        <w:t xml:space="preserve">bei der potenziellen Betreuungsperson (Sprechstunde). </w:t>
      </w:r>
    </w:p>
    <w:p w:rsidR="00D24261" w:rsidRPr="00D24261" w:rsidRDefault="00D24261" w:rsidP="00D24261">
      <w:pPr>
        <w:pStyle w:val="Listenabsatz"/>
        <w:autoSpaceDE w:val="0"/>
        <w:autoSpaceDN w:val="0"/>
        <w:adjustRightInd w:val="0"/>
        <w:spacing w:after="0"/>
        <w:ind w:left="663" w:right="-57"/>
        <w:jc w:val="both"/>
        <w:rPr>
          <w:rFonts w:cs="Arial"/>
          <w:sz w:val="8"/>
          <w:szCs w:val="8"/>
        </w:rPr>
      </w:pPr>
    </w:p>
    <w:p w:rsidR="00470802" w:rsidRDefault="00470802" w:rsidP="007E20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right="-57"/>
        <w:jc w:val="both"/>
        <w:rPr>
          <w:rFonts w:cs="Arial"/>
          <w:sz w:val="24"/>
          <w:szCs w:val="24"/>
        </w:rPr>
      </w:pPr>
      <w:r w:rsidRPr="007E2051">
        <w:rPr>
          <w:rFonts w:cs="Arial"/>
          <w:sz w:val="24"/>
          <w:szCs w:val="24"/>
        </w:rPr>
        <w:t>Erarbeitung eines Exposés</w:t>
      </w:r>
      <w:r w:rsidR="0028462B" w:rsidRPr="007E2051">
        <w:rPr>
          <w:rFonts w:cs="Arial"/>
          <w:sz w:val="24"/>
          <w:szCs w:val="24"/>
        </w:rPr>
        <w:t xml:space="preserve"> und Übermittlung an die</w:t>
      </w:r>
      <w:r w:rsidR="00665A6D" w:rsidRPr="007E2051">
        <w:rPr>
          <w:rFonts w:cs="Arial"/>
          <w:sz w:val="24"/>
          <w:szCs w:val="24"/>
        </w:rPr>
        <w:t>/den</w:t>
      </w:r>
      <w:r w:rsidR="0028462B" w:rsidRPr="007E2051">
        <w:rPr>
          <w:rFonts w:cs="Arial"/>
          <w:sz w:val="24"/>
          <w:szCs w:val="24"/>
        </w:rPr>
        <w:t xml:space="preserve"> Betreu</w:t>
      </w:r>
      <w:r w:rsidR="00665A6D" w:rsidRPr="007E2051">
        <w:rPr>
          <w:rFonts w:cs="Arial"/>
          <w:sz w:val="24"/>
          <w:szCs w:val="24"/>
        </w:rPr>
        <w:t>ende</w:t>
      </w:r>
      <w:r w:rsidR="007E2051">
        <w:rPr>
          <w:rFonts w:cs="Arial"/>
          <w:sz w:val="24"/>
          <w:szCs w:val="24"/>
        </w:rPr>
        <w:t>n</w:t>
      </w:r>
    </w:p>
    <w:p w:rsidR="00D24261" w:rsidRPr="00D24261" w:rsidRDefault="00D24261" w:rsidP="00D24261">
      <w:pPr>
        <w:pStyle w:val="Listenabsatz"/>
        <w:autoSpaceDE w:val="0"/>
        <w:autoSpaceDN w:val="0"/>
        <w:adjustRightInd w:val="0"/>
        <w:spacing w:after="0"/>
        <w:ind w:left="663" w:right="-57"/>
        <w:jc w:val="both"/>
        <w:rPr>
          <w:rFonts w:cs="Arial"/>
          <w:sz w:val="8"/>
          <w:szCs w:val="8"/>
        </w:rPr>
      </w:pPr>
    </w:p>
    <w:p w:rsidR="00470802" w:rsidRPr="007E2051" w:rsidRDefault="00470802" w:rsidP="007E20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right="-57"/>
        <w:jc w:val="both"/>
        <w:rPr>
          <w:rFonts w:cs="Arial"/>
          <w:sz w:val="24"/>
          <w:szCs w:val="24"/>
        </w:rPr>
      </w:pPr>
      <w:r w:rsidRPr="007E2051">
        <w:rPr>
          <w:rFonts w:cs="Arial"/>
          <w:sz w:val="24"/>
          <w:szCs w:val="24"/>
        </w:rPr>
        <w:t xml:space="preserve">Bei Annahme des Exposés erfolgt die Betreuungszusage. </w:t>
      </w:r>
    </w:p>
    <w:p w:rsidR="0028462B" w:rsidRPr="007E2051" w:rsidRDefault="0028462B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sz w:val="24"/>
          <w:szCs w:val="24"/>
        </w:rPr>
      </w:pPr>
    </w:p>
    <w:p w:rsidR="005C5017" w:rsidRDefault="005C5017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  <w:highlight w:val="yellow"/>
        </w:rPr>
      </w:pPr>
    </w:p>
    <w:p w:rsidR="005C2FA6" w:rsidRPr="00EE28B6" w:rsidRDefault="005C2FA6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  <w:highlight w:val="yellow"/>
        </w:rPr>
      </w:pPr>
    </w:p>
    <w:p w:rsidR="00665A6D" w:rsidRPr="005C5017" w:rsidRDefault="00665A6D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  <w:r w:rsidRPr="005C5017">
        <w:rPr>
          <w:rFonts w:cs="Arial"/>
          <w:color w:val="000000"/>
          <w:sz w:val="24"/>
          <w:szCs w:val="24"/>
        </w:rPr>
        <w:lastRenderedPageBreak/>
        <w:t>Folgende Mitarbeiter_innen stehen aktuell für eine Betreuung von Themen aus dem Gebiet der Erwachsenenbildung/Weiterbildung zur Verfügung:</w:t>
      </w:r>
    </w:p>
    <w:p w:rsidR="00665A6D" w:rsidRPr="005C5017" w:rsidRDefault="00665A6D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</w:p>
    <w:p w:rsidR="005C5017" w:rsidRPr="005C5017" w:rsidRDefault="005C5017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b/>
          <w:color w:val="000000"/>
          <w:sz w:val="24"/>
          <w:szCs w:val="24"/>
        </w:rPr>
      </w:pPr>
      <w:r w:rsidRPr="005C5017">
        <w:rPr>
          <w:rFonts w:cs="Arial"/>
          <w:b/>
          <w:color w:val="000000"/>
          <w:sz w:val="24"/>
          <w:szCs w:val="24"/>
        </w:rPr>
        <w:t>Arbeitsbereich Erwachsenenbildung/Weiterbildung</w:t>
      </w:r>
    </w:p>
    <w:p w:rsidR="00665A6D" w:rsidRPr="00EE28B6" w:rsidRDefault="00AD386C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>Univ.-</w:t>
      </w:r>
      <w:r w:rsidR="00665A6D" w:rsidRPr="00EE28B6">
        <w:rPr>
          <w:rFonts w:cs="Arial"/>
          <w:color w:val="000000"/>
          <w:sz w:val="24"/>
          <w:szCs w:val="24"/>
        </w:rPr>
        <w:t>Prof.</w:t>
      </w:r>
      <w:r w:rsidR="00FF701A" w:rsidRPr="00FF701A">
        <w:rPr>
          <w:rFonts w:cs="Arial"/>
          <w:color w:val="000000"/>
          <w:sz w:val="24"/>
          <w:szCs w:val="24"/>
          <w:vertAlign w:val="superscript"/>
        </w:rPr>
        <w:t>in</w:t>
      </w:r>
      <w:r w:rsidR="00665A6D" w:rsidRPr="00EE28B6">
        <w:rPr>
          <w:rFonts w:cs="Arial"/>
          <w:color w:val="000000"/>
          <w:sz w:val="24"/>
          <w:szCs w:val="24"/>
        </w:rPr>
        <w:t xml:space="preserve"> </w:t>
      </w:r>
      <w:r w:rsidRPr="00EE28B6">
        <w:rPr>
          <w:rFonts w:cs="Arial"/>
          <w:color w:val="000000"/>
          <w:sz w:val="24"/>
          <w:szCs w:val="24"/>
        </w:rPr>
        <w:t>Mag.</w:t>
      </w:r>
      <w:r w:rsidR="00FF701A" w:rsidRPr="00FF701A">
        <w:rPr>
          <w:rFonts w:cs="Arial"/>
          <w:color w:val="000000"/>
          <w:sz w:val="24"/>
          <w:szCs w:val="24"/>
          <w:vertAlign w:val="superscript"/>
        </w:rPr>
        <w:t>a</w:t>
      </w:r>
      <w:r w:rsidRPr="00EE28B6">
        <w:rPr>
          <w:rFonts w:cs="Arial"/>
          <w:color w:val="000000"/>
          <w:sz w:val="24"/>
          <w:szCs w:val="24"/>
        </w:rPr>
        <w:t xml:space="preserve"> </w:t>
      </w:r>
      <w:r w:rsidR="00665A6D" w:rsidRPr="00EE28B6">
        <w:rPr>
          <w:rFonts w:cs="Arial"/>
          <w:color w:val="000000"/>
          <w:sz w:val="24"/>
          <w:szCs w:val="24"/>
        </w:rPr>
        <w:t>Dr.</w:t>
      </w:r>
      <w:r w:rsidR="00FF701A" w:rsidRPr="00FF701A">
        <w:rPr>
          <w:rFonts w:cs="Arial"/>
          <w:color w:val="000000"/>
          <w:sz w:val="24"/>
          <w:szCs w:val="24"/>
          <w:vertAlign w:val="superscript"/>
        </w:rPr>
        <w:t>in</w:t>
      </w:r>
      <w:r w:rsidR="00665A6D" w:rsidRPr="00EE28B6">
        <w:rPr>
          <w:rFonts w:cs="Arial"/>
          <w:color w:val="000000"/>
          <w:sz w:val="24"/>
          <w:szCs w:val="24"/>
        </w:rPr>
        <w:t xml:space="preserve"> Elke GRUBER</w:t>
      </w:r>
    </w:p>
    <w:p w:rsidR="00665A6D" w:rsidRDefault="00665A6D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>Ao.Univ.</w:t>
      </w:r>
      <w:r w:rsidR="00FF701A">
        <w:rPr>
          <w:rFonts w:cs="Arial"/>
          <w:color w:val="000000"/>
          <w:sz w:val="24"/>
          <w:szCs w:val="24"/>
        </w:rPr>
        <w:t>-</w:t>
      </w:r>
      <w:r w:rsidRPr="00EE28B6">
        <w:rPr>
          <w:rFonts w:cs="Arial"/>
          <w:color w:val="000000"/>
          <w:sz w:val="24"/>
          <w:szCs w:val="24"/>
        </w:rPr>
        <w:t>Prof.</w:t>
      </w:r>
      <w:r w:rsidR="00FF701A" w:rsidRPr="00FF701A">
        <w:rPr>
          <w:rFonts w:cs="Arial"/>
          <w:color w:val="000000"/>
          <w:sz w:val="24"/>
          <w:szCs w:val="24"/>
          <w:vertAlign w:val="superscript"/>
        </w:rPr>
        <w:t>in</w:t>
      </w:r>
      <w:r w:rsidRPr="00EE28B6">
        <w:rPr>
          <w:rFonts w:cs="Arial"/>
          <w:color w:val="000000"/>
          <w:sz w:val="24"/>
          <w:szCs w:val="24"/>
        </w:rPr>
        <w:t xml:space="preserve"> </w:t>
      </w:r>
      <w:r w:rsidR="00AD386C" w:rsidRPr="00EE28B6">
        <w:rPr>
          <w:rFonts w:cs="Arial"/>
          <w:color w:val="000000"/>
          <w:sz w:val="24"/>
          <w:szCs w:val="24"/>
        </w:rPr>
        <w:t>Mag.</w:t>
      </w:r>
      <w:r w:rsidR="00FF701A" w:rsidRPr="00FF701A">
        <w:rPr>
          <w:rFonts w:cs="Arial"/>
          <w:color w:val="000000"/>
          <w:sz w:val="24"/>
          <w:szCs w:val="24"/>
          <w:vertAlign w:val="superscript"/>
        </w:rPr>
        <w:t>a</w:t>
      </w:r>
      <w:r w:rsidR="00AD386C" w:rsidRPr="00EE28B6">
        <w:rPr>
          <w:rFonts w:cs="Arial"/>
          <w:color w:val="000000"/>
          <w:sz w:val="24"/>
          <w:szCs w:val="24"/>
        </w:rPr>
        <w:t xml:space="preserve"> </w:t>
      </w:r>
      <w:r w:rsidRPr="00EE28B6">
        <w:rPr>
          <w:rFonts w:cs="Arial"/>
          <w:color w:val="000000"/>
          <w:sz w:val="24"/>
          <w:szCs w:val="24"/>
        </w:rPr>
        <w:t>Dr.</w:t>
      </w:r>
      <w:r w:rsidR="00FF701A" w:rsidRPr="00FF701A">
        <w:rPr>
          <w:rFonts w:cs="Arial"/>
          <w:color w:val="000000"/>
          <w:sz w:val="24"/>
          <w:szCs w:val="24"/>
          <w:vertAlign w:val="superscript"/>
        </w:rPr>
        <w:t>in</w:t>
      </w:r>
      <w:r w:rsidRPr="00EE28B6">
        <w:rPr>
          <w:rFonts w:cs="Arial"/>
          <w:color w:val="000000"/>
          <w:sz w:val="24"/>
          <w:szCs w:val="24"/>
        </w:rPr>
        <w:t xml:space="preserve"> Annette SPRUNG</w:t>
      </w:r>
    </w:p>
    <w:p w:rsidR="00A40518" w:rsidRDefault="00A40518" w:rsidP="00A40518">
      <w:pPr>
        <w:autoSpaceDE w:val="0"/>
        <w:autoSpaceDN w:val="0"/>
        <w:adjustRightInd w:val="0"/>
        <w:spacing w:after="0"/>
        <w:ind w:left="567" w:right="-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EE28B6">
        <w:rPr>
          <w:rFonts w:cs="Arial"/>
          <w:color w:val="000000"/>
          <w:sz w:val="24"/>
          <w:szCs w:val="24"/>
        </w:rPr>
        <w:t>Ass.</w:t>
      </w:r>
      <w:r>
        <w:rPr>
          <w:rFonts w:cs="Arial"/>
          <w:color w:val="000000"/>
          <w:sz w:val="24"/>
          <w:szCs w:val="24"/>
        </w:rPr>
        <w:t>-</w:t>
      </w:r>
      <w:r w:rsidRPr="00EE28B6">
        <w:rPr>
          <w:rFonts w:cs="Arial"/>
          <w:color w:val="000000"/>
          <w:sz w:val="24"/>
          <w:szCs w:val="24"/>
        </w:rPr>
        <w:t>Prof.</w:t>
      </w:r>
      <w:r w:rsidRPr="00E86628">
        <w:rPr>
          <w:rFonts w:cs="Arial"/>
          <w:color w:val="000000"/>
          <w:sz w:val="24"/>
          <w:szCs w:val="24"/>
          <w:vertAlign w:val="superscript"/>
        </w:rPr>
        <w:t>in</w:t>
      </w:r>
      <w:r w:rsidRPr="00EE28B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</w:t>
      </w:r>
      <w:r w:rsidRPr="00EE28B6">
        <w:rPr>
          <w:rFonts w:cs="Arial"/>
          <w:color w:val="000000"/>
          <w:sz w:val="24"/>
          <w:szCs w:val="24"/>
        </w:rPr>
        <w:t>Mag.</w:t>
      </w:r>
      <w:r w:rsidRPr="00E86628">
        <w:rPr>
          <w:rFonts w:cs="Arial"/>
          <w:color w:val="000000"/>
          <w:sz w:val="24"/>
          <w:szCs w:val="24"/>
          <w:vertAlign w:val="superscript"/>
        </w:rPr>
        <w:t>a</w:t>
      </w:r>
      <w:r w:rsidRPr="00EE28B6">
        <w:rPr>
          <w:rFonts w:cs="Arial"/>
          <w:color w:val="000000"/>
          <w:sz w:val="24"/>
          <w:szCs w:val="24"/>
        </w:rPr>
        <w:t xml:space="preserve"> Dr.</w:t>
      </w:r>
      <w:r w:rsidRPr="00E86628">
        <w:rPr>
          <w:rFonts w:cs="Arial"/>
          <w:color w:val="000000"/>
          <w:sz w:val="24"/>
          <w:szCs w:val="24"/>
          <w:vertAlign w:val="superscript"/>
        </w:rPr>
        <w:t>in</w:t>
      </w:r>
      <w:r w:rsidRPr="00EE28B6">
        <w:rPr>
          <w:rFonts w:cs="Arial"/>
          <w:color w:val="000000"/>
          <w:sz w:val="24"/>
          <w:szCs w:val="24"/>
        </w:rPr>
        <w:t xml:space="preserve"> Ge</w:t>
      </w:r>
      <w:r>
        <w:rPr>
          <w:rFonts w:cs="Arial"/>
          <w:color w:val="000000"/>
          <w:sz w:val="24"/>
          <w:szCs w:val="24"/>
        </w:rPr>
        <w:t>rhild BACHMANN</w:t>
      </w:r>
    </w:p>
    <w:p w:rsidR="002E3D8B" w:rsidRPr="00EE28B6" w:rsidRDefault="00A40518" w:rsidP="00A40518">
      <w:pPr>
        <w:tabs>
          <w:tab w:val="left" w:pos="709"/>
        </w:tabs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</w:p>
    <w:p w:rsidR="00665A6D" w:rsidRPr="005C5017" w:rsidRDefault="005C5017" w:rsidP="005E2341">
      <w:pPr>
        <w:tabs>
          <w:tab w:val="left" w:pos="567"/>
        </w:tabs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665A6D" w:rsidRPr="005C5017">
        <w:rPr>
          <w:rFonts w:cs="Arial"/>
          <w:b/>
          <w:color w:val="000000"/>
          <w:sz w:val="24"/>
          <w:szCs w:val="24"/>
        </w:rPr>
        <w:t>Für spezifische</w:t>
      </w:r>
      <w:r w:rsidRPr="005C5017">
        <w:rPr>
          <w:rFonts w:cs="Arial"/>
          <w:b/>
          <w:color w:val="000000"/>
          <w:sz w:val="24"/>
          <w:szCs w:val="24"/>
        </w:rPr>
        <w:t xml:space="preserve"> Themen</w:t>
      </w:r>
      <w:r w:rsidR="00665A6D" w:rsidRPr="005C5017">
        <w:rPr>
          <w:rFonts w:cs="Arial"/>
          <w:b/>
          <w:color w:val="000000"/>
          <w:sz w:val="24"/>
          <w:szCs w:val="24"/>
        </w:rPr>
        <w:t xml:space="preserve">, </w:t>
      </w:r>
      <w:r w:rsidRPr="005C5017">
        <w:rPr>
          <w:rFonts w:cs="Arial"/>
          <w:b/>
          <w:color w:val="000000"/>
          <w:sz w:val="24"/>
          <w:szCs w:val="24"/>
        </w:rPr>
        <w:t xml:space="preserve">die </w:t>
      </w:r>
      <w:r w:rsidR="00665A6D" w:rsidRPr="005C5017">
        <w:rPr>
          <w:rFonts w:cs="Arial"/>
          <w:b/>
          <w:color w:val="000000"/>
          <w:sz w:val="24"/>
          <w:szCs w:val="24"/>
        </w:rPr>
        <w:t xml:space="preserve">mit den Forschungsschwerpunkten der jeweiligen </w:t>
      </w:r>
      <w:r w:rsidRPr="005C5017">
        <w:rPr>
          <w:rFonts w:cs="Arial"/>
          <w:b/>
          <w:color w:val="000000"/>
          <w:sz w:val="24"/>
          <w:szCs w:val="24"/>
        </w:rPr>
        <w:tab/>
      </w:r>
      <w:r w:rsidRPr="005C5017">
        <w:rPr>
          <w:rFonts w:cs="Arial"/>
          <w:b/>
          <w:color w:val="000000"/>
          <w:sz w:val="24"/>
          <w:szCs w:val="24"/>
        </w:rPr>
        <w:tab/>
      </w:r>
      <w:r w:rsidR="00665A6D" w:rsidRPr="005C5017">
        <w:rPr>
          <w:rFonts w:cs="Arial"/>
          <w:b/>
          <w:color w:val="000000"/>
          <w:sz w:val="24"/>
          <w:szCs w:val="24"/>
        </w:rPr>
        <w:t>Betreuerin zusammen</w:t>
      </w:r>
      <w:r w:rsidRPr="005C5017">
        <w:rPr>
          <w:rFonts w:cs="Arial"/>
          <w:b/>
          <w:color w:val="000000"/>
          <w:sz w:val="24"/>
          <w:szCs w:val="24"/>
        </w:rPr>
        <w:t>hängen</w:t>
      </w:r>
    </w:p>
    <w:p w:rsidR="00665A6D" w:rsidRPr="00EE28B6" w:rsidRDefault="005E2341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E86628" w:rsidRPr="00EE28B6">
        <w:rPr>
          <w:rFonts w:cs="Arial"/>
          <w:color w:val="000000"/>
          <w:sz w:val="24"/>
          <w:szCs w:val="24"/>
        </w:rPr>
        <w:t>Ass.</w:t>
      </w:r>
      <w:r>
        <w:rPr>
          <w:rFonts w:cs="Arial"/>
          <w:color w:val="000000"/>
          <w:sz w:val="24"/>
          <w:szCs w:val="24"/>
        </w:rPr>
        <w:t>-</w:t>
      </w:r>
      <w:r w:rsidR="00E86628" w:rsidRPr="00EE28B6">
        <w:rPr>
          <w:rFonts w:cs="Arial"/>
          <w:color w:val="000000"/>
          <w:sz w:val="24"/>
          <w:szCs w:val="24"/>
        </w:rPr>
        <w:t>Prof.</w:t>
      </w:r>
      <w:r w:rsidR="00E86628" w:rsidRPr="00E86628">
        <w:rPr>
          <w:rFonts w:cs="Arial"/>
          <w:color w:val="000000"/>
          <w:sz w:val="24"/>
          <w:szCs w:val="24"/>
          <w:vertAlign w:val="superscript"/>
        </w:rPr>
        <w:t>in</w:t>
      </w:r>
      <w:r w:rsidR="00E86628" w:rsidRPr="00EE28B6">
        <w:rPr>
          <w:rFonts w:cs="Arial"/>
          <w:color w:val="000000"/>
          <w:sz w:val="24"/>
          <w:szCs w:val="24"/>
        </w:rPr>
        <w:t xml:space="preserve"> Mag.</w:t>
      </w:r>
      <w:r w:rsidR="00E86628" w:rsidRPr="00E86628">
        <w:rPr>
          <w:rFonts w:cs="Arial"/>
          <w:color w:val="000000"/>
          <w:sz w:val="24"/>
          <w:szCs w:val="24"/>
          <w:vertAlign w:val="superscript"/>
        </w:rPr>
        <w:t>a</w:t>
      </w:r>
      <w:r w:rsidR="00E86628">
        <w:rPr>
          <w:rFonts w:cs="Arial"/>
          <w:color w:val="000000"/>
          <w:sz w:val="24"/>
          <w:szCs w:val="24"/>
        </w:rPr>
        <w:t xml:space="preserve"> D</w:t>
      </w:r>
      <w:r w:rsidR="00E86628" w:rsidRPr="00EE28B6">
        <w:rPr>
          <w:rFonts w:cs="Arial"/>
          <w:color w:val="000000"/>
          <w:sz w:val="24"/>
          <w:szCs w:val="24"/>
        </w:rPr>
        <w:t>r.</w:t>
      </w:r>
      <w:r w:rsidR="00E86628" w:rsidRPr="00E86628">
        <w:rPr>
          <w:rFonts w:cs="Arial"/>
          <w:color w:val="000000"/>
          <w:sz w:val="24"/>
          <w:szCs w:val="24"/>
          <w:vertAlign w:val="superscript"/>
        </w:rPr>
        <w:t>in</w:t>
      </w:r>
      <w:r w:rsidR="00665A6D" w:rsidRPr="00EE28B6">
        <w:rPr>
          <w:rFonts w:cs="Arial"/>
          <w:color w:val="000000"/>
          <w:sz w:val="24"/>
          <w:szCs w:val="24"/>
        </w:rPr>
        <w:t xml:space="preserve"> Daniela HOLZER</w:t>
      </w:r>
    </w:p>
    <w:p w:rsidR="00665A6D" w:rsidRDefault="005E2341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AD386C" w:rsidRPr="00EE28B6">
        <w:rPr>
          <w:rFonts w:cs="Arial"/>
          <w:color w:val="000000"/>
          <w:sz w:val="24"/>
          <w:szCs w:val="24"/>
        </w:rPr>
        <w:t>Mag.</w:t>
      </w:r>
      <w:r w:rsidR="00E86628" w:rsidRPr="00E86628">
        <w:rPr>
          <w:rFonts w:cs="Arial"/>
          <w:color w:val="000000"/>
          <w:sz w:val="24"/>
          <w:szCs w:val="24"/>
          <w:vertAlign w:val="superscript"/>
        </w:rPr>
        <w:t>a</w:t>
      </w:r>
      <w:r w:rsidR="00AD386C" w:rsidRPr="00EE28B6">
        <w:rPr>
          <w:rFonts w:cs="Arial"/>
          <w:color w:val="000000"/>
          <w:sz w:val="24"/>
          <w:szCs w:val="24"/>
        </w:rPr>
        <w:t xml:space="preserve"> </w:t>
      </w:r>
      <w:r w:rsidR="00665A6D" w:rsidRPr="00EE28B6">
        <w:rPr>
          <w:rFonts w:cs="Arial"/>
          <w:color w:val="000000"/>
          <w:sz w:val="24"/>
          <w:szCs w:val="24"/>
        </w:rPr>
        <w:t>Dr.</w:t>
      </w:r>
      <w:r w:rsidR="00E86628" w:rsidRPr="00E86628">
        <w:rPr>
          <w:rFonts w:cs="Arial"/>
          <w:color w:val="000000"/>
          <w:sz w:val="24"/>
          <w:szCs w:val="24"/>
          <w:vertAlign w:val="superscript"/>
        </w:rPr>
        <w:t>in</w:t>
      </w:r>
      <w:r w:rsidR="00665A6D" w:rsidRPr="00EE28B6">
        <w:rPr>
          <w:rFonts w:cs="Arial"/>
          <w:color w:val="000000"/>
          <w:sz w:val="24"/>
          <w:szCs w:val="24"/>
        </w:rPr>
        <w:t xml:space="preserve"> Iris MENDEL</w:t>
      </w:r>
    </w:p>
    <w:p w:rsidR="005E0BCC" w:rsidRPr="00EE28B6" w:rsidRDefault="005E2341" w:rsidP="005E0BCC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Univ.-Doz.</w:t>
      </w:r>
      <w:r w:rsidRPr="005E2341">
        <w:rPr>
          <w:rFonts w:cs="Arial"/>
          <w:color w:val="000000"/>
          <w:sz w:val="24"/>
          <w:szCs w:val="24"/>
          <w:vertAlign w:val="superscript"/>
        </w:rPr>
        <w:t>in</w:t>
      </w:r>
      <w:r>
        <w:rPr>
          <w:rFonts w:cs="Arial"/>
          <w:color w:val="000000"/>
          <w:sz w:val="24"/>
          <w:szCs w:val="24"/>
        </w:rPr>
        <w:t xml:space="preserve"> </w:t>
      </w:r>
      <w:r w:rsidR="005E0BCC" w:rsidRPr="00EE28B6">
        <w:rPr>
          <w:rFonts w:cs="Arial"/>
          <w:color w:val="000000"/>
          <w:sz w:val="24"/>
          <w:szCs w:val="24"/>
        </w:rPr>
        <w:t>Mag.</w:t>
      </w:r>
      <w:r w:rsidR="005E0BCC" w:rsidRPr="005E0BCC">
        <w:rPr>
          <w:rFonts w:cs="Arial"/>
          <w:color w:val="000000"/>
          <w:sz w:val="24"/>
          <w:szCs w:val="24"/>
          <w:vertAlign w:val="superscript"/>
        </w:rPr>
        <w:t>a</w:t>
      </w:r>
      <w:r w:rsidR="005E0BCC" w:rsidRPr="00EE28B6">
        <w:rPr>
          <w:rFonts w:cs="Arial"/>
          <w:color w:val="000000"/>
          <w:sz w:val="24"/>
          <w:szCs w:val="24"/>
        </w:rPr>
        <w:t xml:space="preserve"> Dr.</w:t>
      </w:r>
      <w:r w:rsidR="005E0BCC" w:rsidRPr="005E0BCC">
        <w:rPr>
          <w:rFonts w:cs="Arial"/>
          <w:color w:val="000000"/>
          <w:sz w:val="24"/>
          <w:szCs w:val="24"/>
          <w:vertAlign w:val="superscript"/>
        </w:rPr>
        <w:t>in</w:t>
      </w:r>
      <w:r w:rsidR="005E0BCC" w:rsidRPr="00EE28B6">
        <w:rPr>
          <w:rFonts w:cs="Arial"/>
          <w:color w:val="000000"/>
          <w:sz w:val="24"/>
          <w:szCs w:val="24"/>
        </w:rPr>
        <w:t xml:space="preserve"> Gabriele SORGO</w:t>
      </w:r>
    </w:p>
    <w:p w:rsidR="00665A6D" w:rsidRPr="00EE28B6" w:rsidRDefault="00665A6D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</w:p>
    <w:p w:rsidR="00665A6D" w:rsidRPr="005C5017" w:rsidRDefault="005C5017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665A6D" w:rsidRPr="005C5017">
        <w:rPr>
          <w:rFonts w:cs="Arial"/>
          <w:b/>
          <w:color w:val="000000"/>
          <w:sz w:val="24"/>
          <w:szCs w:val="24"/>
        </w:rPr>
        <w:t xml:space="preserve">Des Weiteren werden Masterarbeiten der Weiterbildung im </w:t>
      </w:r>
      <w:r w:rsidR="00E86628">
        <w:rPr>
          <w:rFonts w:cs="Arial"/>
          <w:b/>
          <w:color w:val="000000"/>
          <w:sz w:val="24"/>
          <w:szCs w:val="24"/>
        </w:rPr>
        <w:t xml:space="preserve">Arbeitsbereich </w:t>
      </w:r>
      <w:r w:rsidR="00E86628">
        <w:rPr>
          <w:rFonts w:cs="Arial"/>
          <w:b/>
          <w:color w:val="000000"/>
          <w:sz w:val="24"/>
          <w:szCs w:val="24"/>
        </w:rPr>
        <w:tab/>
      </w:r>
      <w:r w:rsidR="00E86628">
        <w:rPr>
          <w:rFonts w:cs="Arial"/>
          <w:b/>
          <w:color w:val="000000"/>
          <w:sz w:val="24"/>
          <w:szCs w:val="24"/>
        </w:rPr>
        <w:tab/>
      </w:r>
      <w:r w:rsidR="00E86628">
        <w:rPr>
          <w:rFonts w:cs="Arial"/>
          <w:b/>
          <w:color w:val="000000"/>
          <w:sz w:val="24"/>
          <w:szCs w:val="24"/>
        </w:rPr>
        <w:tab/>
        <w:t xml:space="preserve">Angewandte </w:t>
      </w:r>
      <w:r w:rsidR="005E0BCC">
        <w:rPr>
          <w:rFonts w:cs="Arial"/>
          <w:b/>
          <w:color w:val="000000"/>
          <w:sz w:val="24"/>
          <w:szCs w:val="24"/>
        </w:rPr>
        <w:t>Lernweltforschung betreut</w:t>
      </w:r>
    </w:p>
    <w:p w:rsidR="00665A6D" w:rsidRPr="00EE28B6" w:rsidRDefault="005E2341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665A6D" w:rsidRPr="00EE28B6">
        <w:rPr>
          <w:rFonts w:cs="Arial"/>
          <w:color w:val="000000"/>
          <w:sz w:val="24"/>
          <w:szCs w:val="24"/>
        </w:rPr>
        <w:t xml:space="preserve">Univ.-Prof. </w:t>
      </w:r>
      <w:r w:rsidR="00AD386C" w:rsidRPr="00EE28B6">
        <w:rPr>
          <w:rFonts w:cs="Arial"/>
          <w:color w:val="000000"/>
          <w:sz w:val="24"/>
          <w:szCs w:val="24"/>
        </w:rPr>
        <w:t xml:space="preserve">Mag. </w:t>
      </w:r>
      <w:r w:rsidR="00665A6D" w:rsidRPr="00EE28B6">
        <w:rPr>
          <w:rFonts w:cs="Arial"/>
          <w:color w:val="000000"/>
          <w:sz w:val="24"/>
          <w:szCs w:val="24"/>
        </w:rPr>
        <w:t>Dr. Rudolf EGGER</w:t>
      </w:r>
    </w:p>
    <w:p w:rsidR="00AD386C" w:rsidRPr="005E0BCC" w:rsidRDefault="005E2341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E86628" w:rsidRPr="00EE28B6">
        <w:rPr>
          <w:rFonts w:cs="Arial"/>
          <w:color w:val="000000"/>
          <w:sz w:val="24"/>
          <w:szCs w:val="24"/>
        </w:rPr>
        <w:t>Ao.Univ.</w:t>
      </w:r>
      <w:r w:rsidR="00E86628">
        <w:rPr>
          <w:rFonts w:cs="Arial"/>
          <w:color w:val="000000"/>
          <w:sz w:val="24"/>
          <w:szCs w:val="24"/>
        </w:rPr>
        <w:t>-</w:t>
      </w:r>
      <w:r w:rsidR="00E86628" w:rsidRPr="00EE28B6">
        <w:rPr>
          <w:rFonts w:cs="Arial"/>
          <w:color w:val="000000"/>
          <w:sz w:val="24"/>
          <w:szCs w:val="24"/>
        </w:rPr>
        <w:t>Prof.</w:t>
      </w:r>
      <w:r w:rsidR="00E86628" w:rsidRPr="00FF701A">
        <w:rPr>
          <w:rFonts w:cs="Arial"/>
          <w:color w:val="000000"/>
          <w:sz w:val="24"/>
          <w:szCs w:val="24"/>
          <w:vertAlign w:val="superscript"/>
        </w:rPr>
        <w:t>in</w:t>
      </w:r>
      <w:r w:rsidR="00E86628" w:rsidRPr="00EE28B6">
        <w:rPr>
          <w:rFonts w:cs="Arial"/>
          <w:color w:val="000000"/>
          <w:sz w:val="24"/>
          <w:szCs w:val="24"/>
        </w:rPr>
        <w:t xml:space="preserve"> Mag.</w:t>
      </w:r>
      <w:r w:rsidR="00E86628" w:rsidRPr="00FF701A">
        <w:rPr>
          <w:rFonts w:cs="Arial"/>
          <w:color w:val="000000"/>
          <w:sz w:val="24"/>
          <w:szCs w:val="24"/>
          <w:vertAlign w:val="superscript"/>
        </w:rPr>
        <w:t>a</w:t>
      </w:r>
      <w:r w:rsidR="00E86628" w:rsidRPr="00EE28B6">
        <w:rPr>
          <w:rFonts w:cs="Arial"/>
          <w:color w:val="000000"/>
          <w:sz w:val="24"/>
          <w:szCs w:val="24"/>
        </w:rPr>
        <w:t xml:space="preserve"> Dr.</w:t>
      </w:r>
      <w:r w:rsidR="00E86628" w:rsidRPr="00FF701A">
        <w:rPr>
          <w:rFonts w:cs="Arial"/>
          <w:color w:val="000000"/>
          <w:sz w:val="24"/>
          <w:szCs w:val="24"/>
          <w:vertAlign w:val="superscript"/>
        </w:rPr>
        <w:t>in</w:t>
      </w:r>
      <w:r w:rsidR="00AD386C" w:rsidRPr="005E0BCC">
        <w:rPr>
          <w:rFonts w:cs="Arial"/>
          <w:color w:val="000000"/>
          <w:sz w:val="24"/>
          <w:szCs w:val="24"/>
        </w:rPr>
        <w:t xml:space="preserve"> Regina MIKULA</w:t>
      </w:r>
    </w:p>
    <w:p w:rsidR="00665A6D" w:rsidRPr="00EE28B6" w:rsidRDefault="005E2341" w:rsidP="007E2051">
      <w:pPr>
        <w:autoSpaceDE w:val="0"/>
        <w:autoSpaceDN w:val="0"/>
        <w:adjustRightInd w:val="0"/>
        <w:spacing w:after="0"/>
        <w:ind w:left="-57" w:right="-57"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5E0BCC" w:rsidRPr="00EE28B6">
        <w:rPr>
          <w:rFonts w:cs="Arial"/>
          <w:color w:val="000000"/>
          <w:sz w:val="24"/>
          <w:szCs w:val="24"/>
        </w:rPr>
        <w:t>Ass.</w:t>
      </w:r>
      <w:r>
        <w:rPr>
          <w:rFonts w:cs="Arial"/>
          <w:color w:val="000000"/>
          <w:sz w:val="24"/>
          <w:szCs w:val="24"/>
        </w:rPr>
        <w:t>-</w:t>
      </w:r>
      <w:r w:rsidR="005E0BCC" w:rsidRPr="00EE28B6">
        <w:rPr>
          <w:rFonts w:cs="Arial"/>
          <w:color w:val="000000"/>
          <w:sz w:val="24"/>
          <w:szCs w:val="24"/>
        </w:rPr>
        <w:t>Prof.</w:t>
      </w:r>
      <w:r w:rsidR="005E0BCC" w:rsidRPr="00E86628">
        <w:rPr>
          <w:rFonts w:cs="Arial"/>
          <w:color w:val="000000"/>
          <w:sz w:val="24"/>
          <w:szCs w:val="24"/>
          <w:vertAlign w:val="superscript"/>
        </w:rPr>
        <w:t>in</w:t>
      </w:r>
      <w:r w:rsidR="005E0BCC" w:rsidRPr="00EE28B6">
        <w:rPr>
          <w:rFonts w:cs="Arial"/>
          <w:color w:val="000000"/>
          <w:sz w:val="24"/>
          <w:szCs w:val="24"/>
        </w:rPr>
        <w:t xml:space="preserve"> Mag.</w:t>
      </w:r>
      <w:r w:rsidR="005E0BCC" w:rsidRPr="00E86628">
        <w:rPr>
          <w:rFonts w:cs="Arial"/>
          <w:color w:val="000000"/>
          <w:sz w:val="24"/>
          <w:szCs w:val="24"/>
          <w:vertAlign w:val="superscript"/>
        </w:rPr>
        <w:t>a</w:t>
      </w:r>
      <w:r w:rsidR="005E0BCC">
        <w:rPr>
          <w:rFonts w:cs="Arial"/>
          <w:color w:val="000000"/>
          <w:sz w:val="24"/>
          <w:szCs w:val="24"/>
        </w:rPr>
        <w:t xml:space="preserve"> D</w:t>
      </w:r>
      <w:r w:rsidR="005E0BCC" w:rsidRPr="00EE28B6">
        <w:rPr>
          <w:rFonts w:cs="Arial"/>
          <w:color w:val="000000"/>
          <w:sz w:val="24"/>
          <w:szCs w:val="24"/>
        </w:rPr>
        <w:t>r.</w:t>
      </w:r>
      <w:r w:rsidR="005E0BCC" w:rsidRPr="00E86628">
        <w:rPr>
          <w:rFonts w:cs="Arial"/>
          <w:color w:val="000000"/>
          <w:sz w:val="24"/>
          <w:szCs w:val="24"/>
          <w:vertAlign w:val="superscript"/>
        </w:rPr>
        <w:t>in</w:t>
      </w:r>
      <w:r w:rsidR="00665A6D" w:rsidRPr="00EE28B6">
        <w:rPr>
          <w:rFonts w:cs="Arial"/>
          <w:color w:val="000000"/>
          <w:sz w:val="24"/>
          <w:szCs w:val="24"/>
        </w:rPr>
        <w:t xml:space="preserve"> Angela PILCH-ORTEGA</w:t>
      </w:r>
    </w:p>
    <w:p w:rsidR="0028462B" w:rsidRDefault="0028462B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</w:p>
    <w:p w:rsidR="002E3D8B" w:rsidRPr="009433E5" w:rsidRDefault="002E3D8B" w:rsidP="002E3D8B">
      <w:pPr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</w:rPr>
        <w:tab/>
      </w:r>
      <w:r w:rsidRPr="009433E5">
        <w:rPr>
          <w:rFonts w:cs="Arial"/>
          <w:b/>
          <w:color w:val="000000"/>
          <w:sz w:val="24"/>
          <w:szCs w:val="24"/>
        </w:rPr>
        <w:t>Für Masterarbeiten aus dem Gebiet der Allgemeinen Pädagogik:</w:t>
      </w:r>
    </w:p>
    <w:p w:rsidR="002E3D8B" w:rsidRPr="005E7AF7" w:rsidRDefault="002E3D8B" w:rsidP="002E3D8B">
      <w:pPr>
        <w:autoSpaceDE w:val="0"/>
        <w:autoSpaceDN w:val="0"/>
        <w:adjustRightInd w:val="0"/>
        <w:spacing w:after="120"/>
        <w:rPr>
          <w:rStyle w:val="Hyperlink"/>
        </w:rPr>
      </w:pPr>
      <w:r>
        <w:rPr>
          <w:rFonts w:ascii="Arial" w:hAnsi="Arial" w:cs="Arial"/>
          <w:color w:val="000000"/>
        </w:rPr>
        <w:tab/>
      </w:r>
      <w:r w:rsidRPr="00947502">
        <w:rPr>
          <w:rFonts w:cs="Arial"/>
          <w:color w:val="000000"/>
          <w:sz w:val="24"/>
          <w:szCs w:val="24"/>
        </w:rPr>
        <w:t xml:space="preserve">Siehe Instituts – </w:t>
      </w:r>
      <w:r w:rsidR="00C81169">
        <w:rPr>
          <w:rFonts w:cs="Arial"/>
          <w:color w:val="000000"/>
          <w:sz w:val="24"/>
          <w:szCs w:val="24"/>
        </w:rPr>
        <w:t xml:space="preserve">Homepage: </w:t>
      </w:r>
      <w:hyperlink r:id="rId9" w:tgtFrame="_blank" w:history="1">
        <w:r w:rsidR="00856BA2" w:rsidRPr="00856BA2">
          <w:rPr>
            <w:rStyle w:val="Hyperlink"/>
            <w:rFonts w:ascii="Arial" w:hAnsi="Arial" w:cs="Arial"/>
          </w:rPr>
          <w:t>I</w:t>
        </w:r>
        <w:r w:rsidR="00856BA2" w:rsidRPr="00856BA2">
          <w:rPr>
            <w:rStyle w:val="Hyperlink"/>
            <w:rFonts w:ascii="Arial" w:hAnsi="Arial" w:cs="Arial"/>
          </w:rPr>
          <w:t>nfos-zu-</w:t>
        </w:r>
        <w:r w:rsidR="00BF4510">
          <w:rPr>
            <w:rStyle w:val="Hyperlink"/>
            <w:rFonts w:ascii="Arial" w:hAnsi="Arial" w:cs="Arial"/>
          </w:rPr>
          <w:t>M</w:t>
        </w:r>
        <w:r w:rsidR="00856BA2" w:rsidRPr="00856BA2">
          <w:rPr>
            <w:rStyle w:val="Hyperlink"/>
            <w:rFonts w:ascii="Arial" w:hAnsi="Arial" w:cs="Arial"/>
          </w:rPr>
          <w:t>asterarbeiten-und-zum-</w:t>
        </w:r>
        <w:r w:rsidR="00BF4510">
          <w:rPr>
            <w:rStyle w:val="Hyperlink"/>
            <w:rFonts w:ascii="Arial" w:hAnsi="Arial" w:cs="Arial"/>
          </w:rPr>
          <w:t>M</w:t>
        </w:r>
        <w:r w:rsidR="00856BA2" w:rsidRPr="00856BA2">
          <w:rPr>
            <w:rStyle w:val="Hyperlink"/>
            <w:rFonts w:ascii="Arial" w:hAnsi="Arial" w:cs="Arial"/>
          </w:rPr>
          <w:t>asterabschluss</w:t>
        </w:r>
      </w:hyperlink>
    </w:p>
    <w:p w:rsidR="005E0BCC" w:rsidRPr="00EE28B6" w:rsidRDefault="005E0BCC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</w:p>
    <w:p w:rsidR="00B50FA9" w:rsidRDefault="00B50FA9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b/>
          <w:color w:val="000000"/>
          <w:sz w:val="24"/>
          <w:szCs w:val="24"/>
        </w:rPr>
      </w:pPr>
      <w:r w:rsidRPr="00EE28B6">
        <w:rPr>
          <w:rFonts w:cs="Arial"/>
          <w:b/>
          <w:color w:val="000000"/>
          <w:sz w:val="24"/>
          <w:szCs w:val="24"/>
        </w:rPr>
        <w:t>Betreuung</w:t>
      </w:r>
      <w:r w:rsidR="00665A6D" w:rsidRPr="00EE28B6">
        <w:rPr>
          <w:rFonts w:cs="Arial"/>
          <w:b/>
          <w:color w:val="000000"/>
          <w:sz w:val="24"/>
          <w:szCs w:val="24"/>
        </w:rPr>
        <w:t xml:space="preserve"> des Prozesses – </w:t>
      </w:r>
      <w:r w:rsidRPr="00EE28B6">
        <w:rPr>
          <w:rFonts w:cs="Arial"/>
          <w:b/>
          <w:color w:val="000000"/>
          <w:sz w:val="24"/>
          <w:szCs w:val="24"/>
        </w:rPr>
        <w:t xml:space="preserve">Verfassen der </w:t>
      </w:r>
      <w:r w:rsidR="005E0BCC">
        <w:rPr>
          <w:rFonts w:cs="Arial"/>
          <w:b/>
          <w:color w:val="000000"/>
          <w:sz w:val="24"/>
          <w:szCs w:val="24"/>
        </w:rPr>
        <w:t>Masterarbeit</w:t>
      </w:r>
    </w:p>
    <w:p w:rsidR="005E0BCC" w:rsidRPr="00EE28B6" w:rsidRDefault="005E0BCC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b/>
          <w:color w:val="000000"/>
          <w:sz w:val="24"/>
          <w:szCs w:val="24"/>
        </w:rPr>
      </w:pPr>
    </w:p>
    <w:p w:rsidR="00D9590B" w:rsidRPr="00EE28B6" w:rsidRDefault="00D9590B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b/>
          <w:color w:val="000000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>Die Betreuung der M</w:t>
      </w:r>
      <w:bookmarkStart w:id="0" w:name="_GoBack"/>
      <w:bookmarkEnd w:id="0"/>
      <w:r w:rsidRPr="00EE28B6">
        <w:rPr>
          <w:rFonts w:cs="Arial"/>
          <w:color w:val="000000"/>
          <w:sz w:val="24"/>
          <w:szCs w:val="24"/>
        </w:rPr>
        <w:t>asterarbeit erfolgt zu einem wesentlichen Teil im Rahmen der Lehrveranstaltungen „Forschungsseminar: Forschungsmethoden“ (jeweils im Winter</w:t>
      </w:r>
      <w:r w:rsidR="005E0BCC">
        <w:rPr>
          <w:rFonts w:cs="Arial"/>
          <w:color w:val="000000"/>
          <w:sz w:val="24"/>
          <w:szCs w:val="24"/>
        </w:rPr>
        <w:t>-</w:t>
      </w:r>
      <w:r w:rsidRPr="00EE28B6">
        <w:rPr>
          <w:rFonts w:cs="Arial"/>
          <w:color w:val="000000"/>
          <w:sz w:val="24"/>
          <w:szCs w:val="24"/>
        </w:rPr>
        <w:t xml:space="preserve">semester) sowie „Masterseminar: Erkenntnisgewinn“ (jeweils im Sommersemester). </w:t>
      </w:r>
      <w:r w:rsidR="00470802" w:rsidRPr="00EE28B6">
        <w:rPr>
          <w:rFonts w:cs="Arial"/>
          <w:color w:val="000000"/>
          <w:sz w:val="24"/>
          <w:szCs w:val="24"/>
        </w:rPr>
        <w:t>Daher soll</w:t>
      </w:r>
      <w:r w:rsidR="0028462B" w:rsidRPr="00EE28B6">
        <w:rPr>
          <w:rFonts w:cs="Arial"/>
          <w:color w:val="000000"/>
          <w:sz w:val="24"/>
          <w:szCs w:val="24"/>
        </w:rPr>
        <w:t>en</w:t>
      </w:r>
      <w:r w:rsidR="00470802" w:rsidRPr="00EE28B6">
        <w:rPr>
          <w:rFonts w:cs="Arial"/>
          <w:color w:val="000000"/>
          <w:sz w:val="24"/>
          <w:szCs w:val="24"/>
        </w:rPr>
        <w:t xml:space="preserve"> d</w:t>
      </w:r>
      <w:r w:rsidR="0028462B" w:rsidRPr="00EE28B6">
        <w:rPr>
          <w:rFonts w:cs="Arial"/>
          <w:color w:val="000000"/>
          <w:sz w:val="24"/>
          <w:szCs w:val="24"/>
        </w:rPr>
        <w:t>ie</w:t>
      </w:r>
      <w:r w:rsidR="00470802" w:rsidRPr="00EE28B6">
        <w:rPr>
          <w:rFonts w:cs="Arial"/>
          <w:color w:val="000000"/>
          <w:sz w:val="24"/>
          <w:szCs w:val="24"/>
        </w:rPr>
        <w:t xml:space="preserve"> Seminar</w:t>
      </w:r>
      <w:r w:rsidR="001302CF" w:rsidRPr="00EE28B6">
        <w:rPr>
          <w:rFonts w:cs="Arial"/>
          <w:color w:val="000000"/>
          <w:sz w:val="24"/>
          <w:szCs w:val="24"/>
        </w:rPr>
        <w:t>e</w:t>
      </w:r>
      <w:r w:rsidR="00470802" w:rsidRPr="00EE28B6">
        <w:rPr>
          <w:rFonts w:cs="Arial"/>
          <w:color w:val="000000"/>
          <w:sz w:val="24"/>
          <w:szCs w:val="24"/>
        </w:rPr>
        <w:t xml:space="preserve"> auch bei den jeweiligen Betreuer_innen besucht werden. Bei Betreuung durch jene Kolleg</w:t>
      </w:r>
      <w:r w:rsidR="00665A6D" w:rsidRPr="00EE28B6">
        <w:rPr>
          <w:rFonts w:cs="Arial"/>
          <w:color w:val="000000"/>
          <w:sz w:val="24"/>
          <w:szCs w:val="24"/>
        </w:rPr>
        <w:t>_</w:t>
      </w:r>
      <w:r w:rsidR="00470802" w:rsidRPr="00EE28B6">
        <w:rPr>
          <w:rFonts w:cs="Arial"/>
          <w:color w:val="000000"/>
          <w:sz w:val="24"/>
          <w:szCs w:val="24"/>
        </w:rPr>
        <w:t xml:space="preserve">innen, die kein eigenes Forschungs- bzw. Masterseminar anbieten, kann ein einschlägiges Seminar aus dem Lehrveranstaltungsangebot ausgewählt werden. </w:t>
      </w:r>
      <w:r w:rsidR="00470802" w:rsidRPr="00EE28B6">
        <w:rPr>
          <w:rFonts w:cs="Arial"/>
          <w:b/>
          <w:color w:val="000000"/>
          <w:sz w:val="24"/>
          <w:szCs w:val="24"/>
        </w:rPr>
        <w:t>Da diese Lehrveranstaltungen mit dem Verfassen der Masterarbeit in enger Verbindung stehen,</w:t>
      </w:r>
      <w:r w:rsidR="005E0BCC">
        <w:rPr>
          <w:rFonts w:cs="Arial"/>
          <w:b/>
          <w:color w:val="000000"/>
          <w:sz w:val="24"/>
          <w:szCs w:val="24"/>
        </w:rPr>
        <w:t xml:space="preserve"> </w:t>
      </w:r>
      <w:r w:rsidR="00470802" w:rsidRPr="00EE28B6">
        <w:rPr>
          <w:rFonts w:cs="Arial"/>
          <w:b/>
          <w:color w:val="000000"/>
          <w:sz w:val="24"/>
          <w:szCs w:val="24"/>
        </w:rPr>
        <w:t xml:space="preserve">sollen diese auch tatsächlich erst dann belegt werden, wenn die Abschlussarbeit begonnen wird! </w:t>
      </w:r>
    </w:p>
    <w:p w:rsidR="00D24261" w:rsidRDefault="0028462B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 xml:space="preserve">In den Seminaren wird der jeweils aktuelle Stand der Arbeiten vorgestellt und diskutiert. Die Studierenden erhalten Feedback sowie weitere Inputs zu inhaltlichen und methodischen Fragen. </w:t>
      </w:r>
    </w:p>
    <w:p w:rsidR="0028462B" w:rsidRPr="00EE28B6" w:rsidRDefault="00F4000C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 xml:space="preserve">Über die Seminare hinaus können </w:t>
      </w:r>
      <w:r w:rsidR="00D24261">
        <w:rPr>
          <w:rFonts w:cs="Arial"/>
          <w:color w:val="000000"/>
          <w:sz w:val="24"/>
          <w:szCs w:val="24"/>
        </w:rPr>
        <w:t xml:space="preserve">selbstverständlich </w:t>
      </w:r>
      <w:r w:rsidR="00FD3FDE">
        <w:rPr>
          <w:rFonts w:cs="Arial"/>
          <w:color w:val="000000"/>
          <w:sz w:val="24"/>
          <w:szCs w:val="24"/>
        </w:rPr>
        <w:t xml:space="preserve">auch </w:t>
      </w:r>
      <w:r w:rsidRPr="00EE28B6">
        <w:rPr>
          <w:rFonts w:cs="Arial"/>
          <w:color w:val="000000"/>
          <w:sz w:val="24"/>
          <w:szCs w:val="24"/>
        </w:rPr>
        <w:t>weitere Termine zur individuellen Beratung vereinbart werden.</w:t>
      </w:r>
    </w:p>
    <w:p w:rsidR="00E50BDF" w:rsidRPr="00EE28B6" w:rsidRDefault="00E50BDF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</w:p>
    <w:p w:rsidR="00E50BDF" w:rsidRPr="005E0BCC" w:rsidRDefault="00E50BDF" w:rsidP="005E0BC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right="-57"/>
        <w:jc w:val="both"/>
        <w:rPr>
          <w:rFonts w:cs="Arial"/>
          <w:i/>
          <w:color w:val="000000"/>
          <w:sz w:val="24"/>
          <w:szCs w:val="24"/>
        </w:rPr>
      </w:pPr>
      <w:r w:rsidRPr="005E0BCC">
        <w:rPr>
          <w:rFonts w:cs="Arial"/>
          <w:color w:val="000000"/>
          <w:sz w:val="24"/>
          <w:szCs w:val="24"/>
        </w:rPr>
        <w:lastRenderedPageBreak/>
        <w:t>Unterlagen zum Verfassen wissenschaftlicher Arbeit</w:t>
      </w:r>
      <w:r w:rsidR="005E0BCC" w:rsidRPr="005E0BCC">
        <w:rPr>
          <w:rFonts w:cs="Arial"/>
          <w:color w:val="000000"/>
          <w:sz w:val="24"/>
          <w:szCs w:val="24"/>
        </w:rPr>
        <w:t>, Hinweise zu wissenschaftlichen Arbeiten und Verfassen eines Exposés:</w:t>
      </w:r>
      <w:r w:rsidRPr="005E0BCC">
        <w:rPr>
          <w:rFonts w:cs="Arial"/>
          <w:color w:val="000000"/>
          <w:sz w:val="24"/>
          <w:szCs w:val="24"/>
        </w:rPr>
        <w:t xml:space="preserve"> </w:t>
      </w:r>
      <w:r w:rsidR="005E0BCC" w:rsidRPr="005E0BCC">
        <w:rPr>
          <w:rFonts w:cs="Arial"/>
          <w:i/>
          <w:color w:val="000000"/>
          <w:sz w:val="24"/>
          <w:szCs w:val="24"/>
        </w:rPr>
        <w:t>(</w:t>
      </w:r>
      <w:r w:rsidR="00D24261">
        <w:rPr>
          <w:rFonts w:cs="Arial"/>
          <w:i/>
          <w:color w:val="000000"/>
          <w:sz w:val="24"/>
          <w:szCs w:val="24"/>
        </w:rPr>
        <w:t>Links folgen demnächst</w:t>
      </w:r>
      <w:r w:rsidR="005E0BCC" w:rsidRPr="005E0BCC">
        <w:rPr>
          <w:rFonts w:cs="Arial"/>
          <w:i/>
          <w:color w:val="000000"/>
          <w:sz w:val="24"/>
          <w:szCs w:val="24"/>
        </w:rPr>
        <w:t>)</w:t>
      </w:r>
    </w:p>
    <w:p w:rsidR="00D9590B" w:rsidRPr="00EE28B6" w:rsidRDefault="00D9590B" w:rsidP="007E2051">
      <w:pPr>
        <w:autoSpaceDE w:val="0"/>
        <w:autoSpaceDN w:val="0"/>
        <w:adjustRightInd w:val="0"/>
        <w:spacing w:after="0"/>
        <w:ind w:left="-57" w:right="-57"/>
        <w:jc w:val="both"/>
        <w:rPr>
          <w:rFonts w:cs="Arial"/>
          <w:color w:val="000000"/>
          <w:sz w:val="24"/>
          <w:szCs w:val="24"/>
        </w:rPr>
      </w:pPr>
    </w:p>
    <w:p w:rsidR="0028462B" w:rsidRPr="00EE28B6" w:rsidRDefault="0028462B" w:rsidP="00EE28B6">
      <w:pPr>
        <w:spacing w:after="120"/>
        <w:jc w:val="both"/>
        <w:rPr>
          <w:rFonts w:cs="Arial"/>
          <w:b/>
          <w:color w:val="000000"/>
          <w:sz w:val="24"/>
          <w:szCs w:val="24"/>
        </w:rPr>
      </w:pPr>
      <w:r w:rsidRPr="00EE28B6">
        <w:rPr>
          <w:rFonts w:cs="Arial"/>
          <w:b/>
          <w:color w:val="000000"/>
          <w:sz w:val="24"/>
          <w:szCs w:val="24"/>
        </w:rPr>
        <w:t xml:space="preserve">Abschluss </w:t>
      </w:r>
      <w:r w:rsidR="00D24261">
        <w:rPr>
          <w:rFonts w:cs="Arial"/>
          <w:b/>
          <w:color w:val="000000"/>
          <w:sz w:val="24"/>
          <w:szCs w:val="24"/>
        </w:rPr>
        <w:t>–</w:t>
      </w:r>
      <w:r w:rsidRPr="00EE28B6">
        <w:rPr>
          <w:rFonts w:cs="Arial"/>
          <w:b/>
          <w:color w:val="000000"/>
          <w:sz w:val="24"/>
          <w:szCs w:val="24"/>
        </w:rPr>
        <w:t xml:space="preserve"> Einreichung</w:t>
      </w:r>
    </w:p>
    <w:p w:rsidR="005804DE" w:rsidRPr="00EE28B6" w:rsidRDefault="00EC7BCF" w:rsidP="00EE28B6">
      <w:pPr>
        <w:spacing w:after="120"/>
        <w:jc w:val="both"/>
        <w:rPr>
          <w:rFonts w:cs="Arial"/>
          <w:color w:val="000000"/>
          <w:sz w:val="24"/>
          <w:szCs w:val="24"/>
        </w:rPr>
      </w:pPr>
      <w:r w:rsidRPr="00EE28B6">
        <w:rPr>
          <w:rFonts w:cs="Arial"/>
          <w:color w:val="000000"/>
          <w:sz w:val="24"/>
          <w:szCs w:val="24"/>
        </w:rPr>
        <w:t xml:space="preserve">Die abgeschlossene Masterarbeit ist </w:t>
      </w:r>
      <w:r w:rsidR="001302CF" w:rsidRPr="00EE28B6">
        <w:rPr>
          <w:rFonts w:cs="Arial"/>
          <w:color w:val="000000"/>
          <w:sz w:val="24"/>
          <w:szCs w:val="24"/>
        </w:rPr>
        <w:t xml:space="preserve">im Prüfungsreferat der URBI-Fakultät </w:t>
      </w:r>
      <w:r w:rsidRPr="00EE28B6">
        <w:rPr>
          <w:rFonts w:cs="Arial"/>
          <w:color w:val="000000"/>
          <w:sz w:val="24"/>
          <w:szCs w:val="24"/>
        </w:rPr>
        <w:t xml:space="preserve">einzureichen. </w:t>
      </w:r>
      <w:r w:rsidR="001302CF" w:rsidRPr="00EE28B6">
        <w:rPr>
          <w:rFonts w:cs="Arial"/>
          <w:color w:val="000000"/>
          <w:sz w:val="24"/>
          <w:szCs w:val="24"/>
        </w:rPr>
        <w:t>Nähere Informationen</w:t>
      </w:r>
      <w:r w:rsidR="00665A6D" w:rsidRPr="00EE28B6">
        <w:rPr>
          <w:rFonts w:cs="Arial"/>
          <w:color w:val="000000"/>
          <w:sz w:val="24"/>
          <w:szCs w:val="24"/>
        </w:rPr>
        <w:t xml:space="preserve"> dazu </w:t>
      </w:r>
      <w:r w:rsidR="001302CF" w:rsidRPr="00EE28B6">
        <w:rPr>
          <w:rFonts w:cs="Arial"/>
          <w:color w:val="000000"/>
          <w:sz w:val="24"/>
          <w:szCs w:val="24"/>
        </w:rPr>
        <w:t xml:space="preserve">finden sich auf der Institutshomepage. </w:t>
      </w:r>
      <w:hyperlink r:id="rId10" w:history="1">
        <w:r w:rsidR="00716C80" w:rsidRPr="00716C80">
          <w:rPr>
            <w:rStyle w:val="Hyperlink"/>
            <w:rFonts w:cs="Arial"/>
            <w:sz w:val="24"/>
            <w:szCs w:val="24"/>
          </w:rPr>
          <w:t>Infos zu Masterarbeiten und zum Masterabschluss - Institut für Erziehungs- und Bildungswissenschaft</w:t>
        </w:r>
      </w:hyperlink>
    </w:p>
    <w:p w:rsidR="00D24261" w:rsidRDefault="00D24261" w:rsidP="00EE28B6">
      <w:pPr>
        <w:spacing w:after="120"/>
        <w:jc w:val="both"/>
        <w:rPr>
          <w:rFonts w:cs="Arial"/>
          <w:color w:val="000000"/>
          <w:sz w:val="24"/>
          <w:szCs w:val="24"/>
        </w:rPr>
      </w:pPr>
    </w:p>
    <w:p w:rsidR="00F4000C" w:rsidRPr="00D24261" w:rsidRDefault="00F4000C" w:rsidP="00EE28B6">
      <w:pPr>
        <w:spacing w:after="120"/>
        <w:jc w:val="both"/>
        <w:rPr>
          <w:rFonts w:cs="Arial"/>
          <w:i/>
          <w:color w:val="000000"/>
          <w:sz w:val="24"/>
          <w:szCs w:val="24"/>
        </w:rPr>
      </w:pPr>
      <w:r w:rsidRPr="00D24261">
        <w:rPr>
          <w:rFonts w:cs="Arial"/>
          <w:i/>
          <w:color w:val="000000"/>
          <w:sz w:val="24"/>
          <w:szCs w:val="24"/>
        </w:rPr>
        <w:t>Wir weisen darauf hin, dass wir ausschließlich Masterarbeiten</w:t>
      </w:r>
      <w:r w:rsidRPr="00D24261">
        <w:rPr>
          <w:rFonts w:ascii="Arial" w:hAnsi="Arial" w:cs="Arial"/>
          <w:i/>
          <w:color w:val="000000"/>
        </w:rPr>
        <w:t xml:space="preserve"> </w:t>
      </w:r>
      <w:r w:rsidR="00D24261" w:rsidRPr="00D24261">
        <w:rPr>
          <w:rFonts w:cs="Arial"/>
          <w:i/>
          <w:color w:val="000000"/>
          <w:sz w:val="24"/>
          <w:szCs w:val="24"/>
        </w:rPr>
        <w:t>begutachten, die im Rahmen eines Studiums an der Karl-Franzens-Universität Graz verfasst werden.</w:t>
      </w:r>
    </w:p>
    <w:sectPr w:rsidR="00F4000C" w:rsidRPr="00D24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AE" w:rsidRDefault="00F34AAE" w:rsidP="00F34AAE">
      <w:pPr>
        <w:spacing w:after="0" w:line="240" w:lineRule="auto"/>
      </w:pPr>
      <w:r>
        <w:separator/>
      </w:r>
    </w:p>
  </w:endnote>
  <w:endnote w:type="continuationSeparator" w:id="0">
    <w:p w:rsidR="00F34AAE" w:rsidRDefault="00F34AAE" w:rsidP="00F3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E" w:rsidRDefault="00F34A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50347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F34AAE" w:rsidRPr="00F34AAE" w:rsidRDefault="00F34AAE">
        <w:pPr>
          <w:pStyle w:val="Fuzeile"/>
          <w:jc w:val="right"/>
          <w:rPr>
            <w:b/>
            <w:sz w:val="18"/>
            <w:szCs w:val="18"/>
          </w:rPr>
        </w:pPr>
        <w:r w:rsidRPr="00F34AAE">
          <w:rPr>
            <w:b/>
            <w:sz w:val="18"/>
            <w:szCs w:val="18"/>
          </w:rPr>
          <w:fldChar w:fldCharType="begin"/>
        </w:r>
        <w:r w:rsidRPr="00F34AAE">
          <w:rPr>
            <w:b/>
            <w:sz w:val="18"/>
            <w:szCs w:val="18"/>
          </w:rPr>
          <w:instrText>PAGE   \* MERGEFORMAT</w:instrText>
        </w:r>
        <w:r w:rsidRPr="00F34AAE">
          <w:rPr>
            <w:b/>
            <w:sz w:val="18"/>
            <w:szCs w:val="18"/>
          </w:rPr>
          <w:fldChar w:fldCharType="separate"/>
        </w:r>
        <w:r w:rsidR="00BF4510" w:rsidRPr="00BF4510">
          <w:rPr>
            <w:b/>
            <w:noProof/>
            <w:sz w:val="18"/>
            <w:szCs w:val="18"/>
            <w:lang w:val="de-DE"/>
          </w:rPr>
          <w:t>2</w:t>
        </w:r>
        <w:r w:rsidRPr="00F34AAE">
          <w:rPr>
            <w:b/>
            <w:sz w:val="18"/>
            <w:szCs w:val="18"/>
          </w:rPr>
          <w:fldChar w:fldCharType="end"/>
        </w:r>
      </w:p>
    </w:sdtContent>
  </w:sdt>
  <w:p w:rsidR="00F34AAE" w:rsidRDefault="00F34A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E" w:rsidRDefault="00F34A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AE" w:rsidRDefault="00F34AAE" w:rsidP="00F34AAE">
      <w:pPr>
        <w:spacing w:after="0" w:line="240" w:lineRule="auto"/>
      </w:pPr>
      <w:r>
        <w:separator/>
      </w:r>
    </w:p>
  </w:footnote>
  <w:footnote w:type="continuationSeparator" w:id="0">
    <w:p w:rsidR="00F34AAE" w:rsidRDefault="00F34AAE" w:rsidP="00F3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E" w:rsidRDefault="00F34A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E" w:rsidRDefault="00F34A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AE" w:rsidRDefault="00F34A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>
    <w:nsid w:val="0F822D32"/>
    <w:multiLevelType w:val="hybridMultilevel"/>
    <w:tmpl w:val="07FCB75C"/>
    <w:lvl w:ilvl="0" w:tplc="E612CDEE">
      <w:start w:val="1"/>
      <w:numFmt w:val="bullet"/>
      <w:lvlText w:val=""/>
      <w:lvlPicBulletId w:val="0"/>
      <w:lvlJc w:val="left"/>
      <w:pPr>
        <w:ind w:left="66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71412B2D"/>
    <w:multiLevelType w:val="hybridMultilevel"/>
    <w:tmpl w:val="6EDAFB74"/>
    <w:lvl w:ilvl="0" w:tplc="0C07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E2"/>
    <w:rsid w:val="001302CF"/>
    <w:rsid w:val="00156713"/>
    <w:rsid w:val="001741DE"/>
    <w:rsid w:val="001901E4"/>
    <w:rsid w:val="001D5376"/>
    <w:rsid w:val="001E3DBB"/>
    <w:rsid w:val="00253B17"/>
    <w:rsid w:val="0028462B"/>
    <w:rsid w:val="002937F4"/>
    <w:rsid w:val="002C3580"/>
    <w:rsid w:val="002E3D8B"/>
    <w:rsid w:val="003803A1"/>
    <w:rsid w:val="003B2D7C"/>
    <w:rsid w:val="003F1456"/>
    <w:rsid w:val="00470802"/>
    <w:rsid w:val="004C2515"/>
    <w:rsid w:val="004E1576"/>
    <w:rsid w:val="005804DE"/>
    <w:rsid w:val="005C2FA6"/>
    <w:rsid w:val="005C5017"/>
    <w:rsid w:val="005E0BCC"/>
    <w:rsid w:val="005E2341"/>
    <w:rsid w:val="00601482"/>
    <w:rsid w:val="00665A6D"/>
    <w:rsid w:val="006D7D20"/>
    <w:rsid w:val="00716C80"/>
    <w:rsid w:val="00742341"/>
    <w:rsid w:val="0075654E"/>
    <w:rsid w:val="007E2051"/>
    <w:rsid w:val="00822258"/>
    <w:rsid w:val="00852B0B"/>
    <w:rsid w:val="00856BA2"/>
    <w:rsid w:val="008627F2"/>
    <w:rsid w:val="008F3491"/>
    <w:rsid w:val="00932E2F"/>
    <w:rsid w:val="009433E5"/>
    <w:rsid w:val="00947502"/>
    <w:rsid w:val="00A33EE2"/>
    <w:rsid w:val="00A40518"/>
    <w:rsid w:val="00A47231"/>
    <w:rsid w:val="00AB4F82"/>
    <w:rsid w:val="00AD386C"/>
    <w:rsid w:val="00AF13AF"/>
    <w:rsid w:val="00B50FA9"/>
    <w:rsid w:val="00BF4510"/>
    <w:rsid w:val="00C53496"/>
    <w:rsid w:val="00C81169"/>
    <w:rsid w:val="00CB2860"/>
    <w:rsid w:val="00D24261"/>
    <w:rsid w:val="00D9590B"/>
    <w:rsid w:val="00DA43CA"/>
    <w:rsid w:val="00E50BDF"/>
    <w:rsid w:val="00E86628"/>
    <w:rsid w:val="00E9193A"/>
    <w:rsid w:val="00EA0BB4"/>
    <w:rsid w:val="00EC7BCF"/>
    <w:rsid w:val="00EE28B6"/>
    <w:rsid w:val="00F34AAE"/>
    <w:rsid w:val="00F4000C"/>
    <w:rsid w:val="00FD3FDE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0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00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20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2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AAE"/>
  </w:style>
  <w:style w:type="paragraph" w:styleId="Fuzeile">
    <w:name w:val="footer"/>
    <w:basedOn w:val="Standard"/>
    <w:link w:val="FuzeileZchn"/>
    <w:uiPriority w:val="99"/>
    <w:unhideWhenUsed/>
    <w:rsid w:val="00F3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AAE"/>
  </w:style>
  <w:style w:type="character" w:styleId="BesuchterHyperlink">
    <w:name w:val="FollowedHyperlink"/>
    <w:basedOn w:val="Absatz-Standardschriftart"/>
    <w:uiPriority w:val="99"/>
    <w:semiHidden/>
    <w:unhideWhenUsed/>
    <w:rsid w:val="004C2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0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00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20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2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AAE"/>
  </w:style>
  <w:style w:type="paragraph" w:styleId="Fuzeile">
    <w:name w:val="footer"/>
    <w:basedOn w:val="Standard"/>
    <w:link w:val="FuzeileZchn"/>
    <w:uiPriority w:val="99"/>
    <w:unhideWhenUsed/>
    <w:rsid w:val="00F3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AAE"/>
  </w:style>
  <w:style w:type="character" w:styleId="BesuchterHyperlink">
    <w:name w:val="FollowedHyperlink"/>
    <w:basedOn w:val="Absatz-Standardschriftart"/>
    <w:uiPriority w:val="99"/>
    <w:semiHidden/>
    <w:unhideWhenUsed/>
    <w:rsid w:val="004C2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uni-graz.at/fileadmin/urbi/Formulare/01a_Bekanntgabe_des_Themas_und_BetreuerIn_der_Magister-_Masterarbeit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rziehungs-bildungswissenschaft.uni-graz.at/de/studieren/infos-zu-masterarbeiten-und-zum-masterabschlu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ziehungs-bildungswissenschaft.uni-graz.at/de/studieren/infos-zu-masterarbeiten-und-zum-masterabschluss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2015-03-13T11:19:00Z</cp:lastPrinted>
  <dcterms:created xsi:type="dcterms:W3CDTF">2015-03-13T11:19:00Z</dcterms:created>
  <dcterms:modified xsi:type="dcterms:W3CDTF">2015-03-16T07:52:00Z</dcterms:modified>
</cp:coreProperties>
</file>