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49D" w14:textId="77777777" w:rsidR="00FA459A" w:rsidRDefault="007A40FF">
      <w:r w:rsidRPr="00DA0E39">
        <w:rPr>
          <w:noProof/>
        </w:rPr>
        <w:drawing>
          <wp:anchor distT="0" distB="0" distL="114300" distR="114300" simplePos="0" relativeHeight="251660288" behindDoc="1" locked="0" layoutInCell="1" allowOverlap="1" wp14:anchorId="707FCFE4" wp14:editId="0A9AB44E">
            <wp:simplePos x="0" y="0"/>
            <wp:positionH relativeFrom="column">
              <wp:posOffset>12910820</wp:posOffset>
            </wp:positionH>
            <wp:positionV relativeFrom="paragraph">
              <wp:posOffset>-567690</wp:posOffset>
            </wp:positionV>
            <wp:extent cx="516890" cy="438150"/>
            <wp:effectExtent l="0" t="0" r="0" b="0"/>
            <wp:wrapNone/>
            <wp:docPr id="3" name="Grafik 3" descr="http://www.uni-graz.at/communication/services&amp;produkte/corporate_design/images/logo-ein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http://www.uni-graz.at/communication/services&amp;produkte/corporate_design/images/logo-einfar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E39">
        <w:rPr>
          <w:noProof/>
        </w:rPr>
        <w:drawing>
          <wp:anchor distT="0" distB="0" distL="114300" distR="114300" simplePos="0" relativeHeight="251659264" behindDoc="1" locked="0" layoutInCell="1" allowOverlap="1" wp14:anchorId="0284CAF0" wp14:editId="3B6A1A4D">
            <wp:simplePos x="0" y="0"/>
            <wp:positionH relativeFrom="margin">
              <wp:posOffset>-5396</wp:posOffset>
            </wp:positionH>
            <wp:positionV relativeFrom="margin">
              <wp:posOffset>-650587</wp:posOffset>
            </wp:positionV>
            <wp:extent cx="815975" cy="433705"/>
            <wp:effectExtent l="0" t="0" r="3175" b="444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C15BD" w14:textId="72483DDF" w:rsidR="00DA0E39" w:rsidRPr="003F0A5A" w:rsidRDefault="009F49AD" w:rsidP="00B03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Schreibroutinen-Tabelle</w:t>
      </w:r>
    </w:p>
    <w:p w14:paraId="283AD12C" w14:textId="77777777" w:rsidR="000C49B3" w:rsidRDefault="000C49B3">
      <w:pPr>
        <w:rPr>
          <w:rFonts w:asciiTheme="minorHAnsi" w:hAnsiTheme="minorHAnsi" w:cstheme="minorHAnsi"/>
        </w:rPr>
      </w:pPr>
    </w:p>
    <w:p w14:paraId="737752D5" w14:textId="09537261" w:rsidR="00DA0E39" w:rsidRDefault="00C33F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Mithilfe</w:t>
      </w:r>
      <w:r w:rsidR="000C49B3">
        <w:rPr>
          <w:rFonts w:asciiTheme="minorHAnsi" w:hAnsiTheme="minorHAnsi" w:cstheme="minorHAnsi"/>
        </w:rPr>
        <w:t xml:space="preserve"> dieser Tabelle können Sie </w:t>
      </w:r>
      <w:r w:rsidR="00C941B9">
        <w:rPr>
          <w:rFonts w:asciiTheme="minorHAnsi" w:hAnsiTheme="minorHAnsi" w:cstheme="minorHAnsi"/>
        </w:rPr>
        <w:t>I</w:t>
      </w:r>
      <w:r w:rsidR="000C49B3">
        <w:rPr>
          <w:rFonts w:asciiTheme="minorHAnsi" w:hAnsiTheme="minorHAnsi" w:cstheme="minorHAnsi"/>
        </w:rPr>
        <w:t>hren individuellen Fortschritt beim Schreiben dokumentieren. Die Übersicht hilft Ihnen dabei, Ihren Arbeitsprozess zu beobachten und aus bisherigen Erfahrungen zu lernen.</w:t>
      </w:r>
    </w:p>
    <w:p w14:paraId="171C8192" w14:textId="77777777" w:rsidR="009F49AD" w:rsidRDefault="009F49AD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25"/>
        <w:tblW w:w="5036" w:type="pct"/>
        <w:tblLook w:val="04A0" w:firstRow="1" w:lastRow="0" w:firstColumn="1" w:lastColumn="0" w:noHBand="0" w:noVBand="1"/>
      </w:tblPr>
      <w:tblGrid>
        <w:gridCol w:w="1247"/>
        <w:gridCol w:w="1504"/>
        <w:gridCol w:w="1504"/>
        <w:gridCol w:w="2830"/>
        <w:gridCol w:w="2692"/>
        <w:gridCol w:w="3356"/>
        <w:gridCol w:w="2761"/>
        <w:gridCol w:w="2761"/>
        <w:gridCol w:w="2748"/>
      </w:tblGrid>
      <w:tr w:rsidR="00A20302" w:rsidRPr="00631CC7" w14:paraId="080E65A9" w14:textId="77777777" w:rsidTr="00A20302">
        <w:trPr>
          <w:trHeight w:val="1739"/>
        </w:trPr>
        <w:tc>
          <w:tcPr>
            <w:tcW w:w="291" w:type="pct"/>
            <w:shd w:val="clear" w:color="auto" w:fill="FFF2CC" w:themeFill="accent4" w:themeFillTint="33"/>
            <w:vAlign w:val="center"/>
          </w:tcPr>
          <w:p w14:paraId="2E2A6472" w14:textId="3B15CFCA" w:rsidR="00B035ED" w:rsidRPr="000C49B3" w:rsidRDefault="00B035ED" w:rsidP="00B035ED">
            <w:pPr>
              <w:pStyle w:val="KeinLeerraum"/>
              <w:jc w:val="center"/>
            </w:pPr>
            <w:r>
              <w:t>Datum</w:t>
            </w: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3B7B74E0" w14:textId="2F9E4F4C" w:rsidR="00B035ED" w:rsidRDefault="00B035ED" w:rsidP="00B035ED">
            <w:pPr>
              <w:pStyle w:val="KeinLeerraum"/>
              <w:jc w:val="center"/>
            </w:pPr>
            <w:r>
              <w:t>Uhrzeit</w:t>
            </w:r>
            <w:r w:rsidR="00EB270C">
              <w:t>:</w:t>
            </w:r>
          </w:p>
          <w:p w14:paraId="150087D3" w14:textId="4F383EE1" w:rsidR="00B035ED" w:rsidRPr="000C49B3" w:rsidRDefault="00B035ED" w:rsidP="00B035ED">
            <w:pPr>
              <w:pStyle w:val="KeinLeerraum"/>
              <w:jc w:val="center"/>
            </w:pPr>
            <w:r>
              <w:t>Beginn der Schreibeinheit</w:t>
            </w: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489CFA66" w14:textId="6754D7CB" w:rsidR="00B035ED" w:rsidRDefault="00B035ED" w:rsidP="00B035ED">
            <w:pPr>
              <w:pStyle w:val="KeinLeerraum"/>
              <w:jc w:val="center"/>
            </w:pPr>
            <w:r w:rsidRPr="000C49B3">
              <w:t>Uhrzeit</w:t>
            </w:r>
            <w:r w:rsidR="00EB270C">
              <w:t>:</w:t>
            </w:r>
          </w:p>
          <w:p w14:paraId="506757E2" w14:textId="093FF07C" w:rsidR="00B035ED" w:rsidRPr="000C49B3" w:rsidRDefault="00B035ED" w:rsidP="00B035ED">
            <w:pPr>
              <w:pStyle w:val="KeinLeerraum"/>
              <w:jc w:val="center"/>
            </w:pPr>
            <w:r>
              <w:t xml:space="preserve">Ende der Schreibeinheit </w:t>
            </w:r>
          </w:p>
        </w:tc>
        <w:tc>
          <w:tcPr>
            <w:tcW w:w="661" w:type="pct"/>
            <w:shd w:val="clear" w:color="auto" w:fill="FFF2CC" w:themeFill="accent4" w:themeFillTint="33"/>
            <w:vAlign w:val="center"/>
          </w:tcPr>
          <w:p w14:paraId="27A355B7" w14:textId="77777777" w:rsidR="00B035ED" w:rsidRPr="000C49B3" w:rsidRDefault="00B035ED" w:rsidP="00B035ED">
            <w:pPr>
              <w:pStyle w:val="KeinLeerraum"/>
              <w:jc w:val="center"/>
            </w:pPr>
            <w:r w:rsidRPr="000C49B3">
              <w:t>Was nehme ich mir heute vor?</w:t>
            </w:r>
          </w:p>
        </w:tc>
        <w:tc>
          <w:tcPr>
            <w:tcW w:w="629" w:type="pct"/>
            <w:shd w:val="clear" w:color="auto" w:fill="FFF2CC" w:themeFill="accent4" w:themeFillTint="33"/>
            <w:vAlign w:val="center"/>
          </w:tcPr>
          <w:p w14:paraId="7DB87620" w14:textId="3F8743F7" w:rsidR="00B035ED" w:rsidRPr="000C49B3" w:rsidRDefault="00B035ED" w:rsidP="00B035ED">
            <w:pPr>
              <w:pStyle w:val="KeinLeerraum"/>
              <w:jc w:val="center"/>
            </w:pPr>
            <w:r w:rsidRPr="000C49B3">
              <w:t xml:space="preserve">Was habe ich </w:t>
            </w:r>
            <w:r>
              <w:t xml:space="preserve">tatsächlich </w:t>
            </w:r>
            <w:r w:rsidRPr="000C49B3">
              <w:t>gemacht?</w:t>
            </w:r>
          </w:p>
        </w:tc>
        <w:tc>
          <w:tcPr>
            <w:tcW w:w="784" w:type="pct"/>
            <w:shd w:val="clear" w:color="auto" w:fill="FFF2CC" w:themeFill="accent4" w:themeFillTint="33"/>
            <w:vAlign w:val="center"/>
          </w:tcPr>
          <w:p w14:paraId="770EFC85" w14:textId="06DAF2AA" w:rsidR="00B035ED" w:rsidRPr="000C49B3" w:rsidRDefault="00B035ED" w:rsidP="00EB270C">
            <w:pPr>
              <w:pStyle w:val="KeinLeerraum"/>
              <w:jc w:val="center"/>
            </w:pPr>
            <w:r>
              <w:t>Inwieweit konnte ich mein Vorhaben umsetzen</w:t>
            </w:r>
            <w:r w:rsidR="001303C1">
              <w:t xml:space="preserve">? Was kann ich tun, damit mir </w:t>
            </w:r>
            <w:proofErr w:type="gramStart"/>
            <w:r w:rsidR="001303C1">
              <w:t xml:space="preserve">das </w:t>
            </w:r>
            <w:r w:rsidR="00EB270C">
              <w:t>nächstes Mal</w:t>
            </w:r>
            <w:proofErr w:type="gramEnd"/>
            <w:r w:rsidR="001303C1">
              <w:t xml:space="preserve"> wieder gelingt/ besser gelingt? </w:t>
            </w:r>
            <w:r>
              <w:t xml:space="preserve"> </w:t>
            </w:r>
          </w:p>
        </w:tc>
        <w:tc>
          <w:tcPr>
            <w:tcW w:w="645" w:type="pct"/>
            <w:shd w:val="clear" w:color="auto" w:fill="FFF2CC" w:themeFill="accent4" w:themeFillTint="33"/>
            <w:vAlign w:val="center"/>
          </w:tcPr>
          <w:p w14:paraId="401C1470" w14:textId="088F5F0A" w:rsidR="00B035ED" w:rsidRPr="000C49B3" w:rsidRDefault="00B035ED" w:rsidP="00B035ED">
            <w:pPr>
              <w:pStyle w:val="KeinLeerraum"/>
              <w:jc w:val="center"/>
            </w:pPr>
            <w:r w:rsidRPr="000C49B3">
              <w:t xml:space="preserve">Was </w:t>
            </w:r>
            <w:r>
              <w:t>war</w:t>
            </w:r>
            <w:r w:rsidRPr="000C49B3">
              <w:t xml:space="preserve"> mein Einstiegsritual?</w:t>
            </w:r>
          </w:p>
        </w:tc>
        <w:tc>
          <w:tcPr>
            <w:tcW w:w="645" w:type="pct"/>
            <w:shd w:val="clear" w:color="auto" w:fill="FFF2CC" w:themeFill="accent4" w:themeFillTint="33"/>
            <w:vAlign w:val="center"/>
          </w:tcPr>
          <w:p w14:paraId="1048E70E" w14:textId="324B29CD" w:rsidR="00B035ED" w:rsidRPr="000C49B3" w:rsidRDefault="00B035ED" w:rsidP="00B035ED">
            <w:pPr>
              <w:pStyle w:val="KeinLeerraum"/>
              <w:jc w:val="center"/>
            </w:pPr>
            <w:r>
              <w:t>Welche Durchhaltestrategien habe ich angewandt?</w:t>
            </w:r>
          </w:p>
        </w:tc>
        <w:tc>
          <w:tcPr>
            <w:tcW w:w="642" w:type="pct"/>
            <w:shd w:val="clear" w:color="auto" w:fill="FFF2CC" w:themeFill="accent4" w:themeFillTint="33"/>
            <w:vAlign w:val="center"/>
          </w:tcPr>
          <w:p w14:paraId="57D4B9CF" w14:textId="7F3DB3A2" w:rsidR="00B035ED" w:rsidRPr="000C49B3" w:rsidRDefault="00B035ED" w:rsidP="00B035ED">
            <w:pPr>
              <w:pStyle w:val="KeinLeerraum"/>
              <w:jc w:val="center"/>
            </w:pPr>
            <w:r w:rsidRPr="000C49B3">
              <w:t xml:space="preserve">Wie belohne ich </w:t>
            </w:r>
            <w:proofErr w:type="gramStart"/>
            <w:r w:rsidRPr="000C49B3">
              <w:t>mich?</w:t>
            </w:r>
            <w:r>
              <w:t>*</w:t>
            </w:r>
            <w:proofErr w:type="gramEnd"/>
          </w:p>
        </w:tc>
      </w:tr>
      <w:tr w:rsidR="00A20302" w:rsidRPr="00CB6F55" w14:paraId="52A4B315" w14:textId="77777777" w:rsidTr="00A20302">
        <w:trPr>
          <w:trHeight w:val="1994"/>
        </w:trPr>
        <w:tc>
          <w:tcPr>
            <w:tcW w:w="291" w:type="pct"/>
            <w:vAlign w:val="center"/>
          </w:tcPr>
          <w:p w14:paraId="0D9585E7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2B5EB77F" w14:textId="2B5C437B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6BB25854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61" w:type="pct"/>
            <w:vAlign w:val="center"/>
          </w:tcPr>
          <w:p w14:paraId="33F37C83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29" w:type="pct"/>
            <w:vAlign w:val="center"/>
          </w:tcPr>
          <w:p w14:paraId="0025E4E4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784" w:type="pct"/>
            <w:vAlign w:val="center"/>
          </w:tcPr>
          <w:p w14:paraId="65191611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1EFC79F2" w14:textId="14FA659E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56DEEFE9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2" w:type="pct"/>
            <w:vAlign w:val="center"/>
          </w:tcPr>
          <w:p w14:paraId="41A6A3EC" w14:textId="77777777" w:rsidR="00B035ED" w:rsidRPr="00CB6F55" w:rsidRDefault="00B035ED" w:rsidP="001303C1">
            <w:pPr>
              <w:pStyle w:val="KeinLeerraum"/>
            </w:pPr>
          </w:p>
        </w:tc>
      </w:tr>
      <w:tr w:rsidR="00A20302" w:rsidRPr="00CB6F55" w14:paraId="6CB0B795" w14:textId="77777777" w:rsidTr="00A20302">
        <w:trPr>
          <w:trHeight w:val="1994"/>
        </w:trPr>
        <w:tc>
          <w:tcPr>
            <w:tcW w:w="291" w:type="pct"/>
            <w:vAlign w:val="center"/>
          </w:tcPr>
          <w:p w14:paraId="47FD447A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137712AF" w14:textId="3C3E9595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5A14862F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61" w:type="pct"/>
            <w:vAlign w:val="center"/>
          </w:tcPr>
          <w:p w14:paraId="606CA545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29" w:type="pct"/>
            <w:vAlign w:val="center"/>
          </w:tcPr>
          <w:p w14:paraId="250CF628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784" w:type="pct"/>
            <w:vAlign w:val="center"/>
          </w:tcPr>
          <w:p w14:paraId="0E3D1FA1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430D2CFF" w14:textId="0E7088CF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6B83FFCF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2" w:type="pct"/>
            <w:vAlign w:val="center"/>
          </w:tcPr>
          <w:p w14:paraId="41F9ABD9" w14:textId="77777777" w:rsidR="00B035ED" w:rsidRPr="00CB6F55" w:rsidRDefault="00B035ED" w:rsidP="001303C1">
            <w:pPr>
              <w:pStyle w:val="KeinLeerraum"/>
            </w:pPr>
          </w:p>
        </w:tc>
      </w:tr>
      <w:tr w:rsidR="00A20302" w:rsidRPr="00CB6F55" w14:paraId="3281FD33" w14:textId="77777777" w:rsidTr="00A20302">
        <w:trPr>
          <w:trHeight w:val="1994"/>
        </w:trPr>
        <w:tc>
          <w:tcPr>
            <w:tcW w:w="291" w:type="pct"/>
            <w:vAlign w:val="center"/>
          </w:tcPr>
          <w:p w14:paraId="538ABCE6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527FD0D4" w14:textId="5A38E3DF" w:rsidR="00B035ED" w:rsidRPr="00CB6F55" w:rsidRDefault="00B035ED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0C7B3F0B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61" w:type="pct"/>
            <w:vAlign w:val="center"/>
          </w:tcPr>
          <w:p w14:paraId="6F2E3D4B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29" w:type="pct"/>
            <w:vAlign w:val="center"/>
          </w:tcPr>
          <w:p w14:paraId="6B42808F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784" w:type="pct"/>
            <w:vAlign w:val="center"/>
          </w:tcPr>
          <w:p w14:paraId="5F2C233C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5BF25E34" w14:textId="59F32054" w:rsidR="00B035ED" w:rsidRPr="00CB6F55" w:rsidRDefault="00B035ED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7C14E9BF" w14:textId="77777777" w:rsidR="00B035ED" w:rsidRPr="00CB6F55" w:rsidRDefault="00B035ED" w:rsidP="001303C1">
            <w:pPr>
              <w:pStyle w:val="KeinLeerraum"/>
            </w:pPr>
          </w:p>
        </w:tc>
        <w:tc>
          <w:tcPr>
            <w:tcW w:w="642" w:type="pct"/>
            <w:vAlign w:val="center"/>
          </w:tcPr>
          <w:p w14:paraId="49584410" w14:textId="77777777" w:rsidR="00B035ED" w:rsidRPr="00CB6F55" w:rsidRDefault="00B035ED" w:rsidP="001303C1">
            <w:pPr>
              <w:pStyle w:val="KeinLeerraum"/>
            </w:pPr>
          </w:p>
        </w:tc>
      </w:tr>
      <w:tr w:rsidR="00A20302" w:rsidRPr="00CB6F55" w14:paraId="636DE79B" w14:textId="77777777" w:rsidTr="00A20302">
        <w:trPr>
          <w:trHeight w:val="1994"/>
        </w:trPr>
        <w:tc>
          <w:tcPr>
            <w:tcW w:w="291" w:type="pct"/>
            <w:vAlign w:val="center"/>
          </w:tcPr>
          <w:p w14:paraId="7ABB20CB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77E61709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510EA7E2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61" w:type="pct"/>
            <w:vAlign w:val="center"/>
          </w:tcPr>
          <w:p w14:paraId="3A4B6D6E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29" w:type="pct"/>
            <w:vAlign w:val="center"/>
          </w:tcPr>
          <w:p w14:paraId="7AB1F71D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784" w:type="pct"/>
            <w:vAlign w:val="center"/>
          </w:tcPr>
          <w:p w14:paraId="186211CB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05514EC6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1B47B3FC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2" w:type="pct"/>
            <w:vAlign w:val="center"/>
          </w:tcPr>
          <w:p w14:paraId="28D08AE9" w14:textId="77777777" w:rsidR="001303C1" w:rsidRPr="00CB6F55" w:rsidRDefault="001303C1" w:rsidP="001303C1">
            <w:pPr>
              <w:pStyle w:val="KeinLeerraum"/>
            </w:pPr>
          </w:p>
        </w:tc>
      </w:tr>
      <w:tr w:rsidR="00A20302" w:rsidRPr="00CB6F55" w14:paraId="5FAC59BB" w14:textId="77777777" w:rsidTr="00A20302">
        <w:trPr>
          <w:trHeight w:val="1994"/>
        </w:trPr>
        <w:tc>
          <w:tcPr>
            <w:tcW w:w="291" w:type="pct"/>
            <w:vAlign w:val="center"/>
          </w:tcPr>
          <w:p w14:paraId="04C5BBB7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30BF145A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351" w:type="pct"/>
            <w:vAlign w:val="center"/>
          </w:tcPr>
          <w:p w14:paraId="2D7C955E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61" w:type="pct"/>
            <w:vAlign w:val="center"/>
          </w:tcPr>
          <w:p w14:paraId="1F7AF45E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29" w:type="pct"/>
            <w:vAlign w:val="center"/>
          </w:tcPr>
          <w:p w14:paraId="4AFD7CFC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784" w:type="pct"/>
            <w:vAlign w:val="center"/>
          </w:tcPr>
          <w:p w14:paraId="79B0AA48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09818B17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5" w:type="pct"/>
            <w:vAlign w:val="center"/>
          </w:tcPr>
          <w:p w14:paraId="49C19971" w14:textId="77777777" w:rsidR="001303C1" w:rsidRPr="00CB6F55" w:rsidRDefault="001303C1" w:rsidP="001303C1">
            <w:pPr>
              <w:pStyle w:val="KeinLeerraum"/>
            </w:pPr>
          </w:p>
        </w:tc>
        <w:tc>
          <w:tcPr>
            <w:tcW w:w="642" w:type="pct"/>
            <w:vAlign w:val="center"/>
          </w:tcPr>
          <w:p w14:paraId="232864B6" w14:textId="77777777" w:rsidR="001303C1" w:rsidRPr="00CB6F55" w:rsidRDefault="001303C1" w:rsidP="001303C1">
            <w:pPr>
              <w:pStyle w:val="KeinLeerraum"/>
            </w:pPr>
          </w:p>
        </w:tc>
      </w:tr>
    </w:tbl>
    <w:p w14:paraId="2384F63F" w14:textId="0B45BF7F" w:rsidR="000C49B3" w:rsidRPr="000C49B3" w:rsidRDefault="009F49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Bitte belohnen Sie sich jedenfalls</w:t>
      </w:r>
      <w:r w:rsidR="001303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auch wenn Sie Ihr Vorhaben nicht zur Gänze umsetzen konnten.</w:t>
      </w:r>
    </w:p>
    <w:sectPr w:rsidR="000C49B3" w:rsidRPr="000C49B3" w:rsidSect="00B035ED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ACB6" w14:textId="77777777" w:rsidR="00D14C00" w:rsidRDefault="00D14C00" w:rsidP="00D14C00">
      <w:r>
        <w:separator/>
      </w:r>
    </w:p>
  </w:endnote>
  <w:endnote w:type="continuationSeparator" w:id="0">
    <w:p w14:paraId="0A04F833" w14:textId="77777777" w:rsidR="00D14C00" w:rsidRDefault="00D14C00" w:rsidP="00D1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7B76" w14:textId="77777777" w:rsidR="00D14C00" w:rsidRDefault="00D14C00" w:rsidP="00D14C00">
      <w:r>
        <w:separator/>
      </w:r>
    </w:p>
  </w:footnote>
  <w:footnote w:type="continuationSeparator" w:id="0">
    <w:p w14:paraId="41B3CF1D" w14:textId="77777777" w:rsidR="00D14C00" w:rsidRDefault="00D14C00" w:rsidP="00D1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39"/>
    <w:rsid w:val="000C065E"/>
    <w:rsid w:val="000C49B3"/>
    <w:rsid w:val="001303C1"/>
    <w:rsid w:val="0045732C"/>
    <w:rsid w:val="005E5381"/>
    <w:rsid w:val="007A40FF"/>
    <w:rsid w:val="009F49AD"/>
    <w:rsid w:val="00A20302"/>
    <w:rsid w:val="00B035ED"/>
    <w:rsid w:val="00BB4890"/>
    <w:rsid w:val="00C33FF7"/>
    <w:rsid w:val="00C941B9"/>
    <w:rsid w:val="00D14C00"/>
    <w:rsid w:val="00DA0E39"/>
    <w:rsid w:val="00E24201"/>
    <w:rsid w:val="00EB270C"/>
    <w:rsid w:val="00F10CDB"/>
    <w:rsid w:val="00F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0D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0E39"/>
    <w:pPr>
      <w:spacing w:after="0" w:line="240" w:lineRule="auto"/>
    </w:pPr>
    <w:rPr>
      <w:lang w:val="de-AT"/>
    </w:rPr>
  </w:style>
  <w:style w:type="table" w:styleId="Tabellenraster">
    <w:name w:val="Table Grid"/>
    <w:basedOn w:val="NormaleTabelle"/>
    <w:uiPriority w:val="59"/>
    <w:rsid w:val="00DA0E3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C49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49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49B3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4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49B3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9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9B3"/>
    <w:rPr>
      <w:rFonts w:ascii="Segoe UI" w:eastAsia="Times New Roman" w:hAnsi="Segoe UI" w:cs="Segoe UI"/>
      <w:sz w:val="18"/>
      <w:szCs w:val="18"/>
      <w:lang w:val="de-AT" w:eastAsia="de-AT"/>
    </w:rPr>
  </w:style>
  <w:style w:type="paragraph" w:styleId="Listenabsatz">
    <w:name w:val="List Paragraph"/>
    <w:basedOn w:val="Standard"/>
    <w:uiPriority w:val="34"/>
    <w:qFormat/>
    <w:rsid w:val="009F49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4C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C0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D14C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C00"/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2026-05-08T07:57:00Z</dcterms:created>
  <dcterms:modified xsi:type="dcterms:W3CDTF">2026-05-08T07:58:00Z</dcterms:modified>
</cp:coreProperties>
</file>