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02" w:rsidRPr="00D1475B" w:rsidRDefault="00AA1902">
      <w:pPr>
        <w:rPr>
          <w:b/>
        </w:rPr>
      </w:pPr>
      <w:bookmarkStart w:id="0" w:name="_GoBack"/>
      <w:bookmarkEnd w:id="0"/>
      <w:r w:rsidRPr="00D1475B">
        <w:rPr>
          <w:b/>
        </w:rPr>
        <w:t xml:space="preserve">Betreff: Open-Access-Tage 2018 (Graz) Angebot für </w:t>
      </w:r>
      <w:r w:rsidR="00250274" w:rsidRPr="00D1475B">
        <w:rPr>
          <w:b/>
        </w:rPr>
        <w:t>Wissenschaftlerinnen</w:t>
      </w:r>
      <w:r w:rsidR="00250274">
        <w:rPr>
          <w:b/>
        </w:rPr>
        <w:t xml:space="preserve"> und </w:t>
      </w:r>
      <w:r w:rsidR="00250274" w:rsidRPr="00D1475B">
        <w:rPr>
          <w:b/>
        </w:rPr>
        <w:t>Wissenschaftler</w:t>
      </w:r>
    </w:p>
    <w:p w:rsidR="00AA1902" w:rsidRDefault="00AA1902"/>
    <w:p w:rsidR="003B3C25" w:rsidRDefault="003B3C25">
      <w:r>
        <w:t>Sehr geehrte Damen und Herren,</w:t>
      </w:r>
    </w:p>
    <w:p w:rsidR="00C9503B" w:rsidRDefault="003B3C25" w:rsidP="00C9503B">
      <w:pPr>
        <w:rPr>
          <w:lang w:val="de-AT"/>
        </w:rPr>
      </w:pPr>
      <w:r>
        <w:t>Bibliothek</w:t>
      </w:r>
      <w:r w:rsidR="00C9503B">
        <w:t xml:space="preserve"> und Archiv</w:t>
      </w:r>
      <w:r>
        <w:t xml:space="preserve"> der TU Graz </w:t>
      </w:r>
      <w:r w:rsidR="00C9503B">
        <w:t>richten</w:t>
      </w:r>
      <w:r w:rsidR="00303896">
        <w:t xml:space="preserve"> vom 24. – 2</w:t>
      </w:r>
      <w:r>
        <w:t xml:space="preserve">6. </w:t>
      </w:r>
      <w:r w:rsidRPr="00250274">
        <w:rPr>
          <w:lang w:val="de-AT"/>
        </w:rPr>
        <w:t>September 2018 die „Open-Access-Tage 2018 (Graz)“</w:t>
      </w:r>
      <w:r w:rsidR="00C9503B" w:rsidRPr="00250274">
        <w:rPr>
          <w:lang w:val="de-AT"/>
        </w:rPr>
        <w:t xml:space="preserve"> aus</w:t>
      </w:r>
      <w:r w:rsidRPr="00250274">
        <w:rPr>
          <w:lang w:val="de-AT"/>
        </w:rPr>
        <w:t xml:space="preserve">. </w:t>
      </w:r>
      <w:r w:rsidRPr="003B3C25">
        <w:rPr>
          <w:lang w:val="de-AT"/>
        </w:rPr>
        <w:t xml:space="preserve">Außerhalb des kostenpflichtigen Tagungsprogrammes bieten wir am Mittwoch den 26. </w:t>
      </w:r>
      <w:r w:rsidR="00C9503B">
        <w:rPr>
          <w:lang w:val="de-AT"/>
        </w:rPr>
        <w:t xml:space="preserve">September ein eigenes Programm </w:t>
      </w:r>
      <w:r w:rsidRPr="003B3C25">
        <w:rPr>
          <w:lang w:val="de-AT"/>
        </w:rPr>
        <w:t>für Wissenschaftlerinnen</w:t>
      </w:r>
      <w:r w:rsidR="007B10CD">
        <w:rPr>
          <w:lang w:val="de-AT"/>
        </w:rPr>
        <w:t xml:space="preserve"> </w:t>
      </w:r>
      <w:r w:rsidR="00252139" w:rsidRPr="003B3C25">
        <w:rPr>
          <w:lang w:val="de-AT"/>
        </w:rPr>
        <w:t xml:space="preserve">und Wissenschaftler </w:t>
      </w:r>
      <w:r w:rsidR="007B10CD">
        <w:rPr>
          <w:lang w:val="de-AT"/>
        </w:rPr>
        <w:t>an</w:t>
      </w:r>
      <w:r w:rsidR="006555B5">
        <w:rPr>
          <w:lang w:val="de-AT"/>
        </w:rPr>
        <w:t>.</w:t>
      </w:r>
      <w:r w:rsidR="007B10CD">
        <w:rPr>
          <w:lang w:val="de-AT"/>
        </w:rPr>
        <w:t xml:space="preserve"> </w:t>
      </w:r>
      <w:r w:rsidR="00C9503B">
        <w:rPr>
          <w:lang w:val="de-AT"/>
        </w:rPr>
        <w:t xml:space="preserve">Es wird die </w:t>
      </w:r>
      <w:r w:rsidR="00C9503B" w:rsidRPr="00012F2F">
        <w:rPr>
          <w:lang w:val="de-AT"/>
        </w:rPr>
        <w:t>Open Science Policy des FWF</w:t>
      </w:r>
      <w:r w:rsidR="0021066D">
        <w:rPr>
          <w:lang w:val="de-AT"/>
        </w:rPr>
        <w:t xml:space="preserve"> vorgestellt und auf</w:t>
      </w:r>
      <w:r w:rsidR="00C9503B">
        <w:rPr>
          <w:lang w:val="de-AT"/>
        </w:rPr>
        <w:t xml:space="preserve"> </w:t>
      </w:r>
      <w:r w:rsidR="0021066D" w:rsidRPr="0021066D">
        <w:rPr>
          <w:lang w:val="de-AT"/>
        </w:rPr>
        <w:t>Fördermöglichkeiten für wissenschaftlichen Output</w:t>
      </w:r>
      <w:r w:rsidR="0021066D">
        <w:rPr>
          <w:lang w:val="de-AT"/>
        </w:rPr>
        <w:t xml:space="preserve"> eingegangen</w:t>
      </w:r>
      <w:r w:rsidR="00303896">
        <w:rPr>
          <w:lang w:val="de-AT"/>
        </w:rPr>
        <w:t>.</w:t>
      </w:r>
      <w:r w:rsidR="00C9503B">
        <w:rPr>
          <w:lang w:val="de-AT"/>
        </w:rPr>
        <w:t xml:space="preserve"> </w:t>
      </w:r>
      <w:r w:rsidR="00303896">
        <w:rPr>
          <w:lang w:val="de-AT"/>
        </w:rPr>
        <w:t>Danach ist die Teilnahme an</w:t>
      </w:r>
      <w:r w:rsidR="00C9503B">
        <w:rPr>
          <w:lang w:val="de-AT"/>
        </w:rPr>
        <w:t xml:space="preserve"> ein</w:t>
      </w:r>
      <w:r w:rsidR="00303896">
        <w:rPr>
          <w:lang w:val="de-AT"/>
        </w:rPr>
        <w:t>em</w:t>
      </w:r>
      <w:r w:rsidR="00C9503B">
        <w:rPr>
          <w:lang w:val="de-AT"/>
        </w:rPr>
        <w:t xml:space="preserve"> </w:t>
      </w:r>
      <w:r w:rsidR="00C9503B" w:rsidRPr="00012F2F">
        <w:rPr>
          <w:lang w:val="de-AT"/>
        </w:rPr>
        <w:t>Autoren-Workshop</w:t>
      </w:r>
      <w:r w:rsidR="00C9503B">
        <w:rPr>
          <w:lang w:val="de-AT"/>
        </w:rPr>
        <w:t xml:space="preserve"> „Wissenschaftliches Publizieren“</w:t>
      </w:r>
      <w:r w:rsidR="00C9503B" w:rsidRPr="00012F2F">
        <w:rPr>
          <w:lang w:val="de-AT"/>
        </w:rPr>
        <w:t xml:space="preserve"> </w:t>
      </w:r>
      <w:r w:rsidR="00C9503B">
        <w:rPr>
          <w:lang w:val="de-AT"/>
        </w:rPr>
        <w:t xml:space="preserve">am Beispiel der „Angewandten Chemie“ und deren Schwesterzeitschriften vom Wiley-Verlag </w:t>
      </w:r>
      <w:r w:rsidR="00303896">
        <w:rPr>
          <w:lang w:val="de-AT"/>
        </w:rPr>
        <w:t>möglich</w:t>
      </w:r>
      <w:r w:rsidR="00C9503B">
        <w:rPr>
          <w:lang w:val="de-AT"/>
        </w:rPr>
        <w:t>.</w:t>
      </w:r>
    </w:p>
    <w:p w:rsidR="00C9503B" w:rsidRDefault="00C9503B">
      <w:pPr>
        <w:rPr>
          <w:b/>
          <w:lang w:val="de-AT"/>
        </w:rPr>
      </w:pPr>
    </w:p>
    <w:p w:rsidR="00C9503B" w:rsidRPr="00252139" w:rsidRDefault="00C9503B">
      <w:pPr>
        <w:rPr>
          <w:lang w:val="de-AT"/>
        </w:rPr>
      </w:pPr>
      <w:r w:rsidRPr="00C9503B">
        <w:rPr>
          <w:b/>
          <w:lang w:val="de-AT"/>
        </w:rPr>
        <w:t>Programm für</w:t>
      </w:r>
      <w:r>
        <w:rPr>
          <w:lang w:val="de-AT"/>
        </w:rPr>
        <w:t xml:space="preserve"> </w:t>
      </w:r>
      <w:r w:rsidRPr="00D1475B">
        <w:rPr>
          <w:b/>
        </w:rPr>
        <w:t>Wissenschaftlerinnen</w:t>
      </w:r>
      <w:r w:rsidR="00EF4771">
        <w:rPr>
          <w:b/>
        </w:rPr>
        <w:t xml:space="preserve"> und </w:t>
      </w:r>
      <w:r w:rsidR="00EF4771" w:rsidRPr="00D1475B">
        <w:rPr>
          <w:b/>
        </w:rPr>
        <w:t>Wissenschaftler</w:t>
      </w:r>
    </w:p>
    <w:p w:rsidR="003B3C25" w:rsidRPr="00250274" w:rsidRDefault="00413F73" w:rsidP="00252139">
      <w:pPr>
        <w:spacing w:after="0"/>
        <w:rPr>
          <w:b/>
          <w:lang w:val="de-AT"/>
        </w:rPr>
      </w:pPr>
      <w:r w:rsidRPr="00250274">
        <w:rPr>
          <w:b/>
          <w:lang w:val="de-AT"/>
        </w:rPr>
        <w:t>Open Science Policy des FW</w:t>
      </w:r>
      <w:r w:rsidR="003B3C25" w:rsidRPr="00250274">
        <w:rPr>
          <w:b/>
          <w:lang w:val="de-AT"/>
        </w:rPr>
        <w:t>F</w:t>
      </w:r>
    </w:p>
    <w:p w:rsidR="00AB4374" w:rsidRDefault="00AB4374" w:rsidP="00252139">
      <w:pPr>
        <w:spacing w:after="0"/>
        <w:rPr>
          <w:lang w:val="en-GB"/>
        </w:rPr>
      </w:pPr>
      <w:r w:rsidRPr="00AB4374">
        <w:rPr>
          <w:lang w:val="en-GB"/>
        </w:rPr>
        <w:t>Katharina Rieck, M.A. (LIS)</w:t>
      </w:r>
    </w:p>
    <w:p w:rsidR="00252139" w:rsidRPr="00252139" w:rsidRDefault="00252139" w:rsidP="00252139">
      <w:pPr>
        <w:spacing w:after="0"/>
      </w:pPr>
      <w:r w:rsidRPr="00252139">
        <w:t>Mitarbeiterin der Abteilung Strategie - Policy, Evaluation, Analyse (FWF)</w:t>
      </w:r>
    </w:p>
    <w:p w:rsidR="00AB4374" w:rsidRDefault="006555B5" w:rsidP="00252139">
      <w:pPr>
        <w:spacing w:after="0"/>
        <w:rPr>
          <w:lang w:val="de-AT"/>
        </w:rPr>
      </w:pPr>
      <w:r>
        <w:rPr>
          <w:lang w:val="de-AT"/>
        </w:rPr>
        <w:t xml:space="preserve">26.09.2018 | </w:t>
      </w:r>
      <w:r w:rsidR="00AB4374">
        <w:rPr>
          <w:lang w:val="de-AT"/>
        </w:rPr>
        <w:t>9.00 – 9.45 Uhr</w:t>
      </w:r>
    </w:p>
    <w:p w:rsidR="00AB4374" w:rsidRDefault="00AB4374" w:rsidP="00252139">
      <w:pPr>
        <w:spacing w:after="0"/>
        <w:rPr>
          <w:lang w:val="de-AT"/>
        </w:rPr>
      </w:pPr>
      <w:r>
        <w:rPr>
          <w:lang w:val="de-AT"/>
        </w:rPr>
        <w:t>HS i6, Inffeldgasse 25/D</w:t>
      </w:r>
    </w:p>
    <w:p w:rsidR="00252139" w:rsidRDefault="00252139" w:rsidP="00252139">
      <w:pPr>
        <w:spacing w:after="0"/>
        <w:rPr>
          <w:lang w:val="de-AT"/>
        </w:rPr>
      </w:pPr>
    </w:p>
    <w:p w:rsidR="00AB4374" w:rsidRPr="00252139" w:rsidRDefault="00252139" w:rsidP="00252139">
      <w:pPr>
        <w:spacing w:after="0"/>
        <w:rPr>
          <w:b/>
          <w:bCs/>
          <w:sz w:val="24"/>
          <w:szCs w:val="24"/>
        </w:rPr>
      </w:pPr>
      <w:r w:rsidRPr="00477FCF">
        <w:rPr>
          <w:b/>
          <w:bCs/>
          <w:sz w:val="24"/>
          <w:szCs w:val="24"/>
        </w:rPr>
        <w:t>Wissenschaftliches Publizieren leicht gemacht:</w:t>
      </w:r>
      <w:r>
        <w:rPr>
          <w:b/>
          <w:bCs/>
          <w:sz w:val="24"/>
          <w:szCs w:val="24"/>
        </w:rPr>
        <w:br/>
      </w:r>
      <w:r w:rsidRPr="00477FCF">
        <w:rPr>
          <w:b/>
          <w:bCs/>
          <w:sz w:val="24"/>
          <w:szCs w:val="24"/>
        </w:rPr>
        <w:t>Vom Manuskript bis zur Veröffentlichung und darüber hinaus</w:t>
      </w:r>
    </w:p>
    <w:p w:rsidR="00AB4374" w:rsidRDefault="00AB4374" w:rsidP="00252139">
      <w:pPr>
        <w:spacing w:after="0"/>
      </w:pPr>
      <w:r w:rsidRPr="00DE5453">
        <w:t>Dr. Nathalie Weickgenannt</w:t>
      </w:r>
    </w:p>
    <w:p w:rsidR="00252139" w:rsidRPr="0021066D" w:rsidRDefault="00252139" w:rsidP="00252139">
      <w:pPr>
        <w:spacing w:after="0"/>
        <w:rPr>
          <w:lang w:val="de-AT"/>
        </w:rPr>
      </w:pPr>
      <w:r w:rsidRPr="0021066D">
        <w:rPr>
          <w:lang w:val="de-AT"/>
        </w:rPr>
        <w:t>Senior Associate Editor (Wiley), Angewandte Chemie</w:t>
      </w:r>
    </w:p>
    <w:p w:rsidR="00AB4374" w:rsidRDefault="006555B5" w:rsidP="00252139">
      <w:pPr>
        <w:spacing w:after="0"/>
        <w:rPr>
          <w:lang w:val="de-AT"/>
        </w:rPr>
      </w:pPr>
      <w:r>
        <w:rPr>
          <w:lang w:val="de-AT"/>
        </w:rPr>
        <w:t xml:space="preserve">26.09.2018 | </w:t>
      </w:r>
      <w:r w:rsidR="00AB4374">
        <w:rPr>
          <w:lang w:val="de-AT"/>
        </w:rPr>
        <w:t>9.45 – 11.00 Uhr</w:t>
      </w:r>
    </w:p>
    <w:p w:rsidR="00C9503B" w:rsidRDefault="00AB4374" w:rsidP="00252139">
      <w:pPr>
        <w:spacing w:after="0"/>
        <w:rPr>
          <w:lang w:val="de-AT"/>
        </w:rPr>
      </w:pPr>
      <w:r>
        <w:rPr>
          <w:lang w:val="de-AT"/>
        </w:rPr>
        <w:t>HS i6, Inffeldgasse 25/D (oder HS i12, Inffeldgasse 16b)</w:t>
      </w:r>
    </w:p>
    <w:p w:rsidR="00252139" w:rsidRDefault="00252139" w:rsidP="00252139">
      <w:pPr>
        <w:spacing w:after="0"/>
        <w:rPr>
          <w:lang w:val="de-AT"/>
        </w:rPr>
      </w:pPr>
    </w:p>
    <w:p w:rsidR="00AB4374" w:rsidRPr="00C9503B" w:rsidRDefault="00C9503B" w:rsidP="00252139">
      <w:pPr>
        <w:spacing w:after="0"/>
        <w:rPr>
          <w:b/>
          <w:lang w:val="de-AT"/>
        </w:rPr>
      </w:pPr>
      <w:r w:rsidRPr="00C9503B">
        <w:rPr>
          <w:b/>
          <w:lang w:val="de-AT"/>
        </w:rPr>
        <w:t>Netzwerk-Jause</w:t>
      </w:r>
    </w:p>
    <w:p w:rsidR="00AB4374" w:rsidRDefault="00D1475B" w:rsidP="00252139">
      <w:pPr>
        <w:spacing w:after="0"/>
        <w:rPr>
          <w:lang w:val="de-AT"/>
        </w:rPr>
      </w:pPr>
      <w:r>
        <w:rPr>
          <w:lang w:val="de-AT"/>
        </w:rPr>
        <w:t>Anschließend</w:t>
      </w:r>
      <w:r w:rsidR="00AB4374">
        <w:rPr>
          <w:lang w:val="de-AT"/>
        </w:rPr>
        <w:t xml:space="preserve"> laden </w:t>
      </w:r>
      <w:r>
        <w:rPr>
          <w:lang w:val="de-AT"/>
        </w:rPr>
        <w:t xml:space="preserve">wir </w:t>
      </w:r>
      <w:r w:rsidR="00AB4374">
        <w:rPr>
          <w:lang w:val="de-AT"/>
        </w:rPr>
        <w:t>Sie</w:t>
      </w:r>
      <w:r w:rsidR="00AA1902">
        <w:rPr>
          <w:lang w:val="de-AT"/>
        </w:rPr>
        <w:t xml:space="preserve"> </w:t>
      </w:r>
      <w:r w:rsidR="00AB4374">
        <w:rPr>
          <w:lang w:val="de-AT"/>
        </w:rPr>
        <w:t>recht herzlich zur Netzwerk-Jause ins Foyer Inf</w:t>
      </w:r>
      <w:r w:rsidR="00AA1902">
        <w:rPr>
          <w:lang w:val="de-AT"/>
        </w:rPr>
        <w:t>feldgasse 25/D im EG und 1.OG ein, wo Sie auch die Möglichkeit haben, die Aussteller zu besuchen.</w:t>
      </w:r>
    </w:p>
    <w:p w:rsidR="00252139" w:rsidRDefault="00252139" w:rsidP="00252139">
      <w:pPr>
        <w:spacing w:after="0"/>
        <w:rPr>
          <w:lang w:val="de-AT"/>
        </w:rPr>
      </w:pPr>
    </w:p>
    <w:p w:rsidR="00AB4374" w:rsidRPr="00AA1902" w:rsidRDefault="00AB4374" w:rsidP="00252139">
      <w:pPr>
        <w:spacing w:after="0"/>
        <w:rPr>
          <w:lang w:val="en-GB"/>
        </w:rPr>
      </w:pPr>
      <w:r w:rsidRPr="00AA1902">
        <w:rPr>
          <w:lang w:val="en-GB"/>
        </w:rPr>
        <w:t>Keynote 3</w:t>
      </w:r>
    </w:p>
    <w:p w:rsidR="006555B5" w:rsidRPr="006555B5" w:rsidRDefault="006555B5" w:rsidP="00252139">
      <w:pPr>
        <w:spacing w:after="0"/>
        <w:rPr>
          <w:b/>
          <w:lang w:val="en-GB"/>
        </w:rPr>
      </w:pPr>
      <w:r w:rsidRPr="006555B5">
        <w:rPr>
          <w:rStyle w:val="value"/>
          <w:b/>
          <w:lang w:val="en-GB"/>
        </w:rPr>
        <w:t>Open Science: Where do we go from here?</w:t>
      </w:r>
    </w:p>
    <w:p w:rsidR="006555B5" w:rsidRDefault="006555B5" w:rsidP="00252139">
      <w:pPr>
        <w:spacing w:after="0"/>
        <w:rPr>
          <w:rStyle w:val="origin"/>
          <w:lang w:val="en-GB"/>
        </w:rPr>
      </w:pPr>
      <w:r w:rsidRPr="006555B5">
        <w:rPr>
          <w:rStyle w:val="value"/>
          <w:lang w:val="en-GB"/>
        </w:rPr>
        <w:t xml:space="preserve">Katja Mayer </w:t>
      </w:r>
      <w:r w:rsidRPr="006555B5">
        <w:rPr>
          <w:rStyle w:val="origin"/>
          <w:lang w:val="en-GB"/>
        </w:rPr>
        <w:t>(Center for Social Innovation, Vienna, Austria)</w:t>
      </w:r>
    </w:p>
    <w:p w:rsidR="006555B5" w:rsidRPr="000166E7" w:rsidRDefault="006555B5" w:rsidP="00252139">
      <w:pPr>
        <w:spacing w:after="0"/>
        <w:rPr>
          <w:rStyle w:val="origin"/>
          <w:lang w:val="de-AT"/>
        </w:rPr>
      </w:pPr>
      <w:r>
        <w:rPr>
          <w:lang w:val="de-AT"/>
        </w:rPr>
        <w:t xml:space="preserve">26.09.2018 | </w:t>
      </w:r>
      <w:r w:rsidRPr="000166E7">
        <w:rPr>
          <w:rStyle w:val="origin"/>
          <w:lang w:val="de-AT"/>
        </w:rPr>
        <w:t>11.30 – 12.30 Uhr</w:t>
      </w:r>
    </w:p>
    <w:p w:rsidR="006555B5" w:rsidRPr="006555B5" w:rsidRDefault="006555B5" w:rsidP="00252139">
      <w:pPr>
        <w:spacing w:after="0"/>
        <w:rPr>
          <w:lang w:val="de-AT"/>
        </w:rPr>
      </w:pPr>
      <w:r>
        <w:rPr>
          <w:lang w:val="de-AT"/>
        </w:rPr>
        <w:t>HS i7, Inffeldgasse 25/D</w:t>
      </w:r>
    </w:p>
    <w:p w:rsidR="00AB4374" w:rsidRPr="000166E7" w:rsidRDefault="00AB4374" w:rsidP="00AB4374">
      <w:pPr>
        <w:rPr>
          <w:lang w:val="de-AT"/>
        </w:rPr>
      </w:pPr>
    </w:p>
    <w:p w:rsidR="006555B5" w:rsidRDefault="00AA1902" w:rsidP="00AB4374">
      <w:pPr>
        <w:rPr>
          <w:lang w:val="de-AT"/>
        </w:rPr>
      </w:pPr>
      <w:r>
        <w:rPr>
          <w:lang w:val="de-AT"/>
        </w:rPr>
        <w:t>A</w:t>
      </w:r>
      <w:r w:rsidR="006555B5">
        <w:rPr>
          <w:lang w:val="de-AT"/>
        </w:rPr>
        <w:t xml:space="preserve">us organisatorischen Gründen </w:t>
      </w:r>
      <w:r>
        <w:rPr>
          <w:lang w:val="de-AT"/>
        </w:rPr>
        <w:t>ist</w:t>
      </w:r>
      <w:r w:rsidR="00D1475B">
        <w:rPr>
          <w:lang w:val="de-AT"/>
        </w:rPr>
        <w:t xml:space="preserve"> eine Anmeldung per </w:t>
      </w:r>
      <w:r w:rsidR="006555B5">
        <w:rPr>
          <w:lang w:val="de-AT"/>
        </w:rPr>
        <w:t xml:space="preserve">mail an </w:t>
      </w:r>
      <w:hyperlink r:id="rId4" w:history="1">
        <w:r w:rsidR="006555B5" w:rsidRPr="00D40B0B">
          <w:rPr>
            <w:rStyle w:val="Hyperlink"/>
            <w:lang w:val="de-AT"/>
          </w:rPr>
          <w:t>oat2018@tugraz.at</w:t>
        </w:r>
      </w:hyperlink>
      <w:r>
        <w:rPr>
          <w:lang w:val="de-AT"/>
        </w:rPr>
        <w:t xml:space="preserve"> bis zum 20.09.2018 erforderlich. </w:t>
      </w:r>
      <w:r w:rsidR="006555B5">
        <w:rPr>
          <w:lang w:val="de-AT"/>
        </w:rPr>
        <w:t>Einen Teilnehmerausweis erhalten Sie im Tagungsbüro in der Inffeldgasse 25/D.</w:t>
      </w:r>
    </w:p>
    <w:p w:rsidR="006555B5" w:rsidRDefault="006555B5" w:rsidP="00AB4374">
      <w:pPr>
        <w:rPr>
          <w:lang w:val="de-AT"/>
        </w:rPr>
      </w:pPr>
    </w:p>
    <w:p w:rsidR="006555B5" w:rsidRDefault="006555B5" w:rsidP="00AB4374">
      <w:pPr>
        <w:rPr>
          <w:lang w:val="de-AT"/>
        </w:rPr>
      </w:pPr>
      <w:r>
        <w:rPr>
          <w:lang w:val="de-AT"/>
        </w:rPr>
        <w:t>Mit freundlichen Grüßen</w:t>
      </w:r>
    </w:p>
    <w:p w:rsidR="00A80A9D" w:rsidRDefault="00012F2F" w:rsidP="00AB4374">
      <w:pPr>
        <w:rPr>
          <w:lang w:val="de-AT"/>
        </w:rPr>
      </w:pPr>
      <w:r>
        <w:rPr>
          <w:lang w:val="de-AT"/>
        </w:rPr>
        <w:t>Ulrike Krießmann</w:t>
      </w:r>
    </w:p>
    <w:p w:rsidR="00A80A9D" w:rsidRPr="00A80A9D" w:rsidRDefault="00A80A9D" w:rsidP="00A80A9D">
      <w:pPr>
        <w:rPr>
          <w:lang w:val="de-AT"/>
        </w:rPr>
      </w:pPr>
      <w:r w:rsidRPr="00A80A9D">
        <w:rPr>
          <w:lang w:val="de-AT"/>
        </w:rPr>
        <w:t>----------------------------------------------</w:t>
      </w:r>
    </w:p>
    <w:p w:rsidR="00012F2F" w:rsidRDefault="00012F2F" w:rsidP="00012F2F">
      <w:pPr>
        <w:spacing w:after="0"/>
      </w:pPr>
      <w:r>
        <w:lastRenderedPageBreak/>
        <w:t>Mag. Dr. Ulrike Krießmann</w:t>
      </w:r>
    </w:p>
    <w:p w:rsidR="00012F2F" w:rsidRPr="0039248B" w:rsidRDefault="00012F2F" w:rsidP="00012F2F">
      <w:pPr>
        <w:spacing w:after="0"/>
      </w:pPr>
      <w:r>
        <w:t>Leiterin</w:t>
      </w:r>
    </w:p>
    <w:p w:rsidR="00012F2F" w:rsidRPr="0039248B" w:rsidRDefault="00012F2F" w:rsidP="00012F2F">
      <w:pPr>
        <w:pStyle w:val="KeinLeerraum"/>
        <w:rPr>
          <w:lang w:val="de-DE"/>
        </w:rPr>
      </w:pPr>
      <w:r w:rsidRPr="0039248B">
        <w:rPr>
          <w:lang w:val="de-DE"/>
        </w:rPr>
        <w:t xml:space="preserve">Technische Universität Graz </w:t>
      </w:r>
    </w:p>
    <w:p w:rsidR="00012F2F" w:rsidRPr="0039248B" w:rsidRDefault="00012F2F" w:rsidP="00012F2F">
      <w:pPr>
        <w:pStyle w:val="KeinLeerraum"/>
        <w:rPr>
          <w:lang w:val="de-DE"/>
        </w:rPr>
      </w:pPr>
      <w:r w:rsidRPr="0039248B">
        <w:rPr>
          <w:lang w:val="de-DE"/>
        </w:rPr>
        <w:t>Wissen | Technik | Leidenschaft</w:t>
      </w:r>
    </w:p>
    <w:p w:rsidR="00012F2F" w:rsidRPr="0039248B" w:rsidRDefault="00012F2F" w:rsidP="00012F2F">
      <w:pPr>
        <w:pStyle w:val="KeinLeerraum"/>
        <w:rPr>
          <w:lang w:val="de-DE"/>
        </w:rPr>
      </w:pPr>
      <w:r w:rsidRPr="0039248B">
        <w:rPr>
          <w:lang w:val="de-DE"/>
        </w:rPr>
        <w:t>Bibliothek und Archiv</w:t>
      </w:r>
    </w:p>
    <w:p w:rsidR="00012F2F" w:rsidRDefault="00012F2F" w:rsidP="00012F2F">
      <w:pPr>
        <w:spacing w:after="0"/>
      </w:pPr>
      <w:r>
        <w:t>Technikerstraße 4, 8010 Graz</w:t>
      </w:r>
    </w:p>
    <w:p w:rsidR="00012F2F" w:rsidRPr="00A80A9D" w:rsidRDefault="00012F2F" w:rsidP="00A80A9D">
      <w:pPr>
        <w:spacing w:after="0"/>
        <w:rPr>
          <w:lang w:val="de-AT"/>
        </w:rPr>
      </w:pPr>
    </w:p>
    <w:p w:rsidR="006555B5" w:rsidRDefault="006555B5" w:rsidP="00AB4374">
      <w:pPr>
        <w:rPr>
          <w:lang w:val="de-AT"/>
        </w:rPr>
      </w:pPr>
    </w:p>
    <w:p w:rsidR="00AB4374" w:rsidRPr="003B3C25" w:rsidRDefault="00AB4374" w:rsidP="00AB4374">
      <w:pPr>
        <w:rPr>
          <w:lang w:val="de-AT"/>
        </w:rPr>
      </w:pPr>
    </w:p>
    <w:sectPr w:rsidR="00AB4374" w:rsidRPr="003B3C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25"/>
    <w:rsid w:val="00012F2F"/>
    <w:rsid w:val="000166E7"/>
    <w:rsid w:val="0021066D"/>
    <w:rsid w:val="00250274"/>
    <w:rsid w:val="00252139"/>
    <w:rsid w:val="00303896"/>
    <w:rsid w:val="003A548D"/>
    <w:rsid w:val="003B3C25"/>
    <w:rsid w:val="00413F73"/>
    <w:rsid w:val="006555B5"/>
    <w:rsid w:val="007B10CD"/>
    <w:rsid w:val="009214DF"/>
    <w:rsid w:val="00A80A9D"/>
    <w:rsid w:val="00AA1902"/>
    <w:rsid w:val="00AB4374"/>
    <w:rsid w:val="00B17EFD"/>
    <w:rsid w:val="00C9503B"/>
    <w:rsid w:val="00D1475B"/>
    <w:rsid w:val="00E20AD7"/>
    <w:rsid w:val="00E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FF826-7CD7-4179-8F04-5025B294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55B5"/>
    <w:rPr>
      <w:color w:val="0563C1" w:themeColor="hyperlink"/>
      <w:u w:val="single"/>
    </w:rPr>
  </w:style>
  <w:style w:type="character" w:customStyle="1" w:styleId="value">
    <w:name w:val="value"/>
    <w:basedOn w:val="Absatz-Standardschriftart"/>
    <w:rsid w:val="006555B5"/>
  </w:style>
  <w:style w:type="character" w:customStyle="1" w:styleId="origin">
    <w:name w:val="origin"/>
    <w:basedOn w:val="Absatz-Standardschriftart"/>
    <w:rsid w:val="006555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6E7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12F2F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at2018@tugra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Gorfer, Ulrike</dc:creator>
  <cp:keywords/>
  <dc:description/>
  <cp:lastModifiedBy>Kalivoda</cp:lastModifiedBy>
  <cp:revision>2</cp:revision>
  <cp:lastPrinted>2018-08-10T08:31:00Z</cp:lastPrinted>
  <dcterms:created xsi:type="dcterms:W3CDTF">2018-09-13T12:22:00Z</dcterms:created>
  <dcterms:modified xsi:type="dcterms:W3CDTF">2018-09-13T12:22:00Z</dcterms:modified>
</cp:coreProperties>
</file>