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9182" w14:textId="1D17B6D8" w:rsidR="005257E0" w:rsidRPr="00CC7D39" w:rsidRDefault="005257E0" w:rsidP="00CC7D39">
      <w:pPr>
        <w:pStyle w:val="berschrift1"/>
        <w:rPr>
          <w:b w:val="0"/>
          <w:color w:val="70AD47" w:themeColor="accent6"/>
        </w:rPr>
      </w:pPr>
      <w:bookmarkStart w:id="0" w:name="_Hlk134423390"/>
      <w:r w:rsidRPr="00CC7D39">
        <w:t>Grazer</w:t>
      </w:r>
      <w:r w:rsidR="002A3D8C" w:rsidRPr="00CC7D39">
        <w:t xml:space="preserve"> </w:t>
      </w:r>
      <w:r w:rsidRPr="00CC7D39">
        <w:t>Forum</w:t>
      </w:r>
      <w:r w:rsidR="002A3D8C" w:rsidRPr="00CC7D39">
        <w:t xml:space="preserve"> </w:t>
      </w:r>
      <w:r w:rsidRPr="00CC7D39">
        <w:t>Inklusion</w:t>
      </w:r>
    </w:p>
    <w:p w14:paraId="1A672A4E" w14:textId="38168C2D" w:rsidR="00317EEA" w:rsidRPr="00CC7D39" w:rsidRDefault="00317EEA" w:rsidP="00CC7D39">
      <w:pPr>
        <w:pStyle w:val="berschrift2"/>
      </w:pPr>
      <w:r w:rsidRPr="00CC7D39">
        <w:t>Förderung der Lesefähigkeiten von zweisprachigen Kindern</w:t>
      </w:r>
    </w:p>
    <w:p w14:paraId="4DF26044" w14:textId="22CF2FCD" w:rsidR="00317EEA" w:rsidRPr="00CC7D39" w:rsidRDefault="00317EEA" w:rsidP="00CC7D39">
      <w:pPr>
        <w:spacing w:after="240"/>
        <w:jc w:val="both"/>
        <w:rPr>
          <w:rFonts w:ascii="Lucida Sans" w:hAnsi="Lucida Sans" w:cs="Arial"/>
          <w:sz w:val="24"/>
          <w:szCs w:val="24"/>
          <w:lang w:val="de-DE"/>
        </w:rPr>
      </w:pPr>
      <w:r w:rsidRPr="00CC7D39">
        <w:rPr>
          <w:rFonts w:ascii="Lucida Sans" w:hAnsi="Lucida Sans" w:cs="Arial"/>
          <w:sz w:val="24"/>
          <w:szCs w:val="24"/>
          <w:lang w:val="de-DE"/>
        </w:rPr>
        <w:t xml:space="preserve">In diesem Jahr steht die </w:t>
      </w:r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 xml:space="preserve">Förderung der Lesefähigkeiten von zweisprachigen Kindern </w:t>
      </w:r>
      <w:r w:rsidRPr="00CC7D39">
        <w:rPr>
          <w:rFonts w:ascii="Lucida Sans" w:hAnsi="Lucida Sans" w:cs="Arial"/>
          <w:sz w:val="24"/>
          <w:szCs w:val="24"/>
          <w:lang w:val="de-DE"/>
        </w:rPr>
        <w:t>im Mittelpunkt der Tagung. Viele Schulklassen sind von sprachlicher Diversität und Mehrsprachigkeit geprägt. Diese individuellen Merkmale der Schüler*innen sollten auch im Rahmen einer Förderung der Lesefähigkeiten berücksichtigt werden, um den Leseerwerb bestmöglich zu unterstützen.</w:t>
      </w:r>
    </w:p>
    <w:p w14:paraId="2462E591" w14:textId="5C227584" w:rsidR="00317EEA" w:rsidRPr="00CC7D39" w:rsidRDefault="00692C09" w:rsidP="00B5581D">
      <w:pPr>
        <w:spacing w:after="240"/>
        <w:jc w:val="both"/>
        <w:rPr>
          <w:rFonts w:ascii="Lucida Sans" w:hAnsi="Lucida Sans" w:cs="Arial"/>
          <w:sz w:val="24"/>
          <w:szCs w:val="24"/>
          <w:lang w:val="de-DE"/>
        </w:rPr>
      </w:pPr>
      <w:r w:rsidRPr="00CC7D39">
        <w:rPr>
          <w:rFonts w:ascii="Lucida Sans" w:hAnsi="Lucida Sans" w:cs="Arial"/>
          <w:sz w:val="24"/>
          <w:szCs w:val="24"/>
          <w:lang w:val="de-DE"/>
        </w:rPr>
        <w:t>Unter dem Titel „</w:t>
      </w:r>
      <w:r w:rsidRPr="00EF38F1">
        <w:rPr>
          <w:rFonts w:ascii="Lucida Sans" w:hAnsi="Lucida Sans" w:cs="Arial"/>
          <w:sz w:val="24"/>
          <w:szCs w:val="24"/>
          <w:lang w:val="en-GB"/>
        </w:rPr>
        <w:t>Factors Contributing to Reading Comprehension in Emerging Bilingual Children“</w:t>
      </w:r>
      <w:r w:rsidRPr="00CC7D39">
        <w:rPr>
          <w:rFonts w:ascii="Lucida Sans" w:hAnsi="Lucida Sans" w:cs="Arial"/>
          <w:sz w:val="24"/>
          <w:szCs w:val="24"/>
          <w:lang w:val="de-DE"/>
        </w:rPr>
        <w:t xml:space="preserve"> wird uns </w:t>
      </w:r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>Prof.</w:t>
      </w:r>
      <w:r w:rsidRPr="00CC7D39">
        <w:rPr>
          <w:rFonts w:ascii="Lucida Sans" w:hAnsi="Lucida Sans" w:cs="Arial"/>
          <w:b/>
          <w:bCs/>
          <w:sz w:val="24"/>
          <w:szCs w:val="24"/>
          <w:vertAlign w:val="superscript"/>
          <w:lang w:val="de-DE"/>
        </w:rPr>
        <w:t xml:space="preserve">in </w:t>
      </w:r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 xml:space="preserve">Esther </w:t>
      </w:r>
      <w:proofErr w:type="spellStart"/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>Geva</w:t>
      </w:r>
      <w:proofErr w:type="spellEnd"/>
      <w:r w:rsidRPr="00CC7D39">
        <w:rPr>
          <w:rFonts w:ascii="Lucida Sans" w:hAnsi="Lucida Sans" w:cs="Arial"/>
          <w:b/>
          <w:bCs/>
          <w:sz w:val="24"/>
          <w:szCs w:val="24"/>
          <w:lang w:val="de-DE"/>
        </w:rPr>
        <w:t>, PhD</w:t>
      </w:r>
      <w:r w:rsidRPr="00CC7D39">
        <w:rPr>
          <w:rFonts w:ascii="Lucida Sans" w:hAnsi="Lucida Sans" w:cs="Arial"/>
          <w:sz w:val="24"/>
          <w:szCs w:val="24"/>
          <w:lang w:val="de-DE"/>
        </w:rPr>
        <w:t xml:space="preserve"> (University </w:t>
      </w:r>
      <w:proofErr w:type="spellStart"/>
      <w:r w:rsidRPr="00CC7D39">
        <w:rPr>
          <w:rFonts w:ascii="Lucida Sans" w:hAnsi="Lucida Sans" w:cs="Arial"/>
          <w:sz w:val="24"/>
          <w:szCs w:val="24"/>
          <w:lang w:val="de-DE"/>
        </w:rPr>
        <w:t>of</w:t>
      </w:r>
      <w:proofErr w:type="spellEnd"/>
      <w:r w:rsidRPr="00CC7D39">
        <w:rPr>
          <w:rFonts w:ascii="Lucida Sans" w:hAnsi="Lucida Sans" w:cs="Arial"/>
          <w:sz w:val="24"/>
          <w:szCs w:val="24"/>
          <w:lang w:val="de-DE"/>
        </w:rPr>
        <w:t xml:space="preserve"> Toronto) einen Einblick in </w:t>
      </w:r>
      <w:r w:rsidRPr="00CC7D39">
        <w:rPr>
          <w:rFonts w:ascii="Lucida Sans" w:hAnsi="Lucida Sans" w:cs="Arial"/>
          <w:sz w:val="24"/>
          <w:szCs w:val="24"/>
        </w:rPr>
        <w:t xml:space="preserve">Möglichkeiten zur Förderung des </w:t>
      </w:r>
      <w:r w:rsidRPr="00CC7D39">
        <w:rPr>
          <w:rFonts w:ascii="Lucida Sans" w:hAnsi="Lucida Sans" w:cs="Arial"/>
          <w:sz w:val="24"/>
          <w:szCs w:val="24"/>
          <w:lang w:val="de-DE"/>
        </w:rPr>
        <w:t>Leseverständnisses bei zweisprachigen Kindern geben.</w:t>
      </w:r>
    </w:p>
    <w:p w14:paraId="05656CE6" w14:textId="7467A0F0" w:rsidR="00317EEA" w:rsidRPr="00CC7D39" w:rsidRDefault="00317EEA" w:rsidP="00CC7D39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 xml:space="preserve">Ein besonderes Highlight stellt auch heuer wieder die </w:t>
      </w:r>
      <w:r w:rsidRPr="00CC7D39">
        <w:rPr>
          <w:rFonts w:ascii="Lucida Sans" w:hAnsi="Lucida Sans" w:cs="Arial"/>
          <w:b/>
          <w:bCs/>
          <w:sz w:val="24"/>
          <w:szCs w:val="24"/>
        </w:rPr>
        <w:t xml:space="preserve">Verleihung der Lebenshilfe Forschungspreise </w:t>
      </w:r>
      <w:r w:rsidRPr="00CC7D39">
        <w:rPr>
          <w:rFonts w:ascii="Lucida Sans" w:hAnsi="Lucida Sans" w:cs="Arial"/>
          <w:sz w:val="24"/>
          <w:szCs w:val="24"/>
        </w:rPr>
        <w:t xml:space="preserve">dar. Es werden hervorragende wissenschaftliche Abschlussarbeiten prämiert, mit denen ein wesentlicher Beitrag zur Forschung und Weiterentwicklung von Inklusion geleistet wurde. </w:t>
      </w:r>
    </w:p>
    <w:p w14:paraId="2F8E3CF1" w14:textId="481E3591" w:rsidR="00317EEA" w:rsidRPr="00CC7D39" w:rsidRDefault="00317EEA" w:rsidP="00CC7D39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Zudem werden Ergebnisse von wissenschaftlichen Arbeiten der Studierenden des Masterstudiums Inclusive Education in Form von Postern präsentiert und ausgezeichnet.</w:t>
      </w:r>
    </w:p>
    <w:p w14:paraId="7EC4C8D2" w14:textId="77777777" w:rsidR="00317EEA" w:rsidRPr="00CC7D39" w:rsidRDefault="00317EEA" w:rsidP="00CC7D39">
      <w:pPr>
        <w:spacing w:after="48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Wir freuen uns auf Ihr Kommen!</w:t>
      </w:r>
    </w:p>
    <w:p w14:paraId="2E1E97D2" w14:textId="4202C6E1" w:rsidR="0043038A" w:rsidRPr="00CC7D39" w:rsidRDefault="005257E0" w:rsidP="00CC7D39">
      <w:pPr>
        <w:widowControl w:val="0"/>
        <w:spacing w:after="720"/>
        <w:rPr>
          <w:rFonts w:ascii="Lucida Sans" w:hAnsi="Lucida Sans" w:cs="Arial"/>
          <w:b/>
          <w:bCs/>
          <w:lang w:val="sv-SE"/>
        </w:rPr>
      </w:pPr>
      <w:r w:rsidRPr="00CC7D39">
        <w:rPr>
          <w:rFonts w:ascii="Lucida Sans" w:hAnsi="Lucida Sans" w:cs="Arial"/>
          <w:b/>
          <w:bCs/>
          <w:lang w:val="sv-SE"/>
        </w:rPr>
        <w:t>Univ.-Prof.</w:t>
      </w:r>
      <w:r w:rsidRPr="00CC7D39">
        <w:rPr>
          <w:rFonts w:ascii="Lucida Sans" w:hAnsi="Lucida Sans" w:cs="Arial"/>
          <w:b/>
          <w:bCs/>
          <w:vertAlign w:val="superscript"/>
          <w:lang w:val="sv-SE"/>
        </w:rPr>
        <w:t xml:space="preserve">in </w:t>
      </w:r>
      <w:r w:rsidRPr="00CC7D39">
        <w:rPr>
          <w:rFonts w:ascii="Lucida Sans" w:hAnsi="Lucida Sans" w:cs="Arial"/>
          <w:b/>
          <w:bCs/>
          <w:lang w:val="sv-SE"/>
        </w:rPr>
        <w:t>Dr.</w:t>
      </w:r>
      <w:r w:rsidRPr="00CC7D39">
        <w:rPr>
          <w:rFonts w:ascii="Lucida Sans" w:hAnsi="Lucida Sans" w:cs="Arial"/>
          <w:b/>
          <w:bCs/>
          <w:vertAlign w:val="superscript"/>
          <w:lang w:val="sv-SE"/>
        </w:rPr>
        <w:t xml:space="preserve">in </w:t>
      </w:r>
      <w:r w:rsidRPr="00CC7D39">
        <w:rPr>
          <w:rFonts w:ascii="Lucida Sans" w:hAnsi="Lucida Sans" w:cs="Arial"/>
          <w:b/>
          <w:bCs/>
          <w:lang w:val="sv-SE"/>
        </w:rPr>
        <w:t>Barbara Gasteiger-Klicpera</w:t>
      </w:r>
    </w:p>
    <w:p w14:paraId="34CE95C6" w14:textId="1A34ACF3" w:rsidR="00BA38EB" w:rsidRPr="00CC7D39" w:rsidRDefault="005257E0" w:rsidP="00CC7D39">
      <w:pPr>
        <w:spacing w:after="240"/>
        <w:rPr>
          <w:rFonts w:ascii="Lucida Sans" w:hAnsi="Lucida Sans"/>
        </w:rPr>
      </w:pPr>
      <w:r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Wir bitten um Anmeldung bis </w:t>
      </w:r>
      <w:r w:rsidR="00347A50"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8. </w:t>
      </w:r>
      <w:r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>Juni 2023</w:t>
      </w:r>
      <w:r w:rsidR="00CC7D39"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>unter:</w:t>
      </w:r>
      <w:r w:rsidR="00B5581D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CC7D39" w:rsidRPr="00EF38F1">
        <w:rPr>
          <w:rFonts w:ascii="Lucida Sans" w:hAnsi="Lucida Sans" w:cs="Arial"/>
          <w:b/>
          <w:bCs/>
          <w:color w:val="2F5496" w:themeColor="accent1" w:themeShade="BF"/>
          <w:sz w:val="24"/>
          <w:szCs w:val="24"/>
        </w:rPr>
        <w:br/>
      </w:r>
      <w:hyperlink r:id="rId6" w:history="1">
        <w:r w:rsidR="00BA38EB" w:rsidRPr="00CC7D39">
          <w:rPr>
            <w:rStyle w:val="Hyperlink"/>
            <w:rFonts w:ascii="Lucida Sans" w:hAnsi="Lucida Sans"/>
          </w:rPr>
          <w:t>Anmeldung Grazer Forum Inklusion 2023 - Institut für Bildungsforschung und PädagogInnenbildung (uni-graz.at)</w:t>
        </w:r>
      </w:hyperlink>
    </w:p>
    <w:p w14:paraId="128287C3" w14:textId="3B0CFFFD" w:rsidR="005A2AD4" w:rsidRPr="00CC7D39" w:rsidRDefault="005A2AD4" w:rsidP="00CC7D39">
      <w:pPr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0"/>
          <w:szCs w:val="20"/>
        </w:rPr>
        <w:t>Institut für Bildungsforschung und PädagogInnenbildung</w:t>
      </w:r>
      <w:r w:rsidR="00CC7D39">
        <w:rPr>
          <w:rFonts w:ascii="Lucida Sans" w:hAnsi="Lucida Sans" w:cs="Arial"/>
          <w:sz w:val="20"/>
          <w:szCs w:val="20"/>
        </w:rPr>
        <w:t xml:space="preserve"> </w:t>
      </w:r>
      <w:r w:rsidR="00CC7D39">
        <w:rPr>
          <w:rFonts w:ascii="Lucida Sans" w:hAnsi="Lucida Sans" w:cs="Arial"/>
          <w:sz w:val="20"/>
          <w:szCs w:val="20"/>
        </w:rPr>
        <w:br/>
      </w:r>
      <w:r w:rsidRPr="00CC7D39">
        <w:rPr>
          <w:rFonts w:ascii="Lucida Sans" w:hAnsi="Lucida Sans" w:cs="Arial"/>
          <w:sz w:val="20"/>
          <w:szCs w:val="20"/>
        </w:rPr>
        <w:t>Wallzentrum, Merangasse 70/II, 8010 Graz</w:t>
      </w:r>
      <w:r w:rsidRPr="00CC7D39">
        <w:rPr>
          <w:rFonts w:ascii="Lucida Sans" w:hAnsi="Lucida Sans" w:cs="Arial"/>
          <w:sz w:val="20"/>
          <w:szCs w:val="20"/>
        </w:rPr>
        <w:br w:type="page"/>
      </w:r>
      <w:r w:rsidRPr="00EF38F1">
        <w:rPr>
          <w:rFonts w:ascii="Lucida Sans" w:hAnsi="Lucida Sans" w:cs="AvenirLTStd-Black"/>
          <w:b/>
          <w:bCs/>
          <w:color w:val="2F5496" w:themeColor="accent1" w:themeShade="BF"/>
          <w:sz w:val="28"/>
          <w:szCs w:val="28"/>
        </w:rPr>
        <w:lastRenderedPageBreak/>
        <w:t>Donnerstag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28"/>
          <w:szCs w:val="28"/>
        </w:rPr>
        <w:t xml:space="preserve"> 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28"/>
          <w:szCs w:val="28"/>
        </w:rPr>
        <w:br/>
      </w:r>
      <w:r w:rsidRPr="00EF38F1">
        <w:rPr>
          <w:rFonts w:ascii="Lucida Sans" w:hAnsi="Lucida Sans" w:cs="AvenirLTStd-Black"/>
          <w:b/>
          <w:bCs/>
          <w:color w:val="2F5496" w:themeColor="accent1" w:themeShade="BF"/>
          <w:sz w:val="49"/>
          <w:szCs w:val="49"/>
        </w:rPr>
        <w:t>15. Juni 2023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49"/>
          <w:szCs w:val="49"/>
        </w:rPr>
        <w:t xml:space="preserve"> </w:t>
      </w:r>
      <w:r w:rsidR="00CC7D39" w:rsidRPr="00EF38F1">
        <w:rPr>
          <w:rFonts w:ascii="Lucida Sans" w:hAnsi="Lucida Sans" w:cs="AvenirLTStd-Black"/>
          <w:b/>
          <w:bCs/>
          <w:color w:val="2F5496" w:themeColor="accent1" w:themeShade="BF"/>
          <w:sz w:val="49"/>
          <w:szCs w:val="49"/>
        </w:rPr>
        <w:br/>
      </w:r>
      <w:proofErr w:type="spellStart"/>
      <w:r w:rsidRPr="00CC7D39">
        <w:rPr>
          <w:rFonts w:ascii="Lucida Sans" w:hAnsi="Lucida Sans" w:cs="Arial"/>
          <w:sz w:val="24"/>
          <w:szCs w:val="24"/>
        </w:rPr>
        <w:t>Meerscheinschlössl</w:t>
      </w:r>
      <w:proofErr w:type="spellEnd"/>
      <w:r w:rsidRPr="00CC7D39">
        <w:rPr>
          <w:rFonts w:ascii="Lucida Sans" w:hAnsi="Lucida Sans" w:cs="Arial"/>
          <w:sz w:val="24"/>
          <w:szCs w:val="24"/>
        </w:rPr>
        <w:t>, Universität Graz</w:t>
      </w:r>
      <w:r w:rsidR="00CC7D39">
        <w:rPr>
          <w:rFonts w:ascii="Lucida Sans" w:hAnsi="Lucida Sans" w:cs="Arial"/>
          <w:sz w:val="24"/>
          <w:szCs w:val="24"/>
        </w:rPr>
        <w:t xml:space="preserve"> </w:t>
      </w:r>
      <w:r w:rsidR="00CC7D39">
        <w:rPr>
          <w:rFonts w:ascii="Lucida Sans" w:hAnsi="Lucida Sans" w:cs="Arial"/>
          <w:sz w:val="24"/>
          <w:szCs w:val="24"/>
        </w:rPr>
        <w:br/>
      </w:r>
      <w:r w:rsidR="0098505F" w:rsidRPr="00CC7D39">
        <w:rPr>
          <w:rFonts w:ascii="Lucida Sans" w:hAnsi="Lucida Sans" w:cs="Arial"/>
          <w:sz w:val="24"/>
          <w:szCs w:val="24"/>
        </w:rPr>
        <w:t>Mozartgasse 3, 8010 Graz</w:t>
      </w:r>
    </w:p>
    <w:p w14:paraId="628AE5EE" w14:textId="7CC55271" w:rsidR="00A97CA2" w:rsidRPr="00CC7D39" w:rsidRDefault="00A97CA2" w:rsidP="00CC7D39">
      <w:pPr>
        <w:pStyle w:val="berschrift1"/>
      </w:pPr>
      <w:r w:rsidRPr="00CC7D39">
        <w:t>PROGRAMM</w:t>
      </w:r>
    </w:p>
    <w:p w14:paraId="5A3064E1" w14:textId="31DA2AC9" w:rsidR="00A96B23" w:rsidRPr="00CC7D39" w:rsidRDefault="00A97CA2" w:rsidP="00EF38F1">
      <w:pPr>
        <w:widowControl w:val="0"/>
        <w:spacing w:after="240" w:line="300" w:lineRule="auto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13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30 Uhr</w:t>
      </w:r>
      <w:r w:rsidR="00EF38F1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>Welcome</w:t>
      </w:r>
    </w:p>
    <w:p w14:paraId="068CCFF6" w14:textId="5AAD1F6A" w:rsidR="00A97CA2" w:rsidRPr="00CC7D39" w:rsidRDefault="00A97CA2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14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00 Uhr</w:t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b/>
          <w:bCs/>
          <w:sz w:val="24"/>
          <w:szCs w:val="24"/>
        </w:rPr>
        <w:t>Eröffnung und Begrüßung</w:t>
      </w:r>
      <w:r w:rsidRPr="00CC7D39">
        <w:rPr>
          <w:rFonts w:ascii="Lucida Sans" w:hAnsi="Lucida Sans" w:cs="Arial"/>
          <w:sz w:val="24"/>
          <w:szCs w:val="24"/>
        </w:rPr>
        <w:t xml:space="preserve"> </w:t>
      </w:r>
      <w:r w:rsidRPr="00CC7D39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ab/>
        <w:t>Univ.-Prof.</w:t>
      </w:r>
      <w:r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Pr="00CC7D39">
        <w:rPr>
          <w:rFonts w:ascii="Lucida Sans" w:hAnsi="Lucida Sans" w:cs="Arial"/>
          <w:sz w:val="24"/>
          <w:szCs w:val="24"/>
        </w:rPr>
        <w:t xml:space="preserve"> Dr.</w:t>
      </w:r>
      <w:r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Pr="00CC7D39">
        <w:rPr>
          <w:rFonts w:ascii="Lucida Sans" w:hAnsi="Lucida Sans" w:cs="Arial"/>
          <w:sz w:val="24"/>
          <w:szCs w:val="24"/>
        </w:rPr>
        <w:t xml:space="preserve"> Barbara Gasteiger-Klicpera (Universität Graz)</w:t>
      </w:r>
    </w:p>
    <w:p w14:paraId="60189C59" w14:textId="592A2513" w:rsidR="00A97CA2" w:rsidRPr="00CC7D39" w:rsidRDefault="00A97CA2" w:rsidP="00EF38F1">
      <w:pPr>
        <w:spacing w:after="240"/>
        <w:ind w:left="1412" w:hanging="1412"/>
        <w:rPr>
          <w:rFonts w:ascii="Lucida Sans" w:hAnsi="Lucida Sans" w:cs="Arial"/>
          <w:b/>
          <w:bCs/>
          <w:sz w:val="24"/>
          <w:szCs w:val="24"/>
          <w:lang w:val="en-US"/>
        </w:rPr>
      </w:pPr>
      <w:r w:rsidRPr="00CC7D39">
        <w:rPr>
          <w:rFonts w:ascii="Lucida Sans" w:hAnsi="Lucida Sans" w:cs="Arial"/>
          <w:sz w:val="24"/>
          <w:szCs w:val="24"/>
          <w:lang w:val="en-US"/>
        </w:rPr>
        <w:t>14</w:t>
      </w:r>
      <w:r w:rsidR="00EF38F1">
        <w:rPr>
          <w:rFonts w:ascii="Lucida Sans" w:hAnsi="Lucida Sans" w:cs="Arial"/>
          <w:sz w:val="24"/>
          <w:szCs w:val="24"/>
          <w:lang w:val="en-US"/>
        </w:rPr>
        <w:t>:</w:t>
      </w:r>
      <w:r w:rsidRPr="00CC7D39">
        <w:rPr>
          <w:rFonts w:ascii="Lucida Sans" w:hAnsi="Lucida Sans" w:cs="Arial"/>
          <w:sz w:val="24"/>
          <w:szCs w:val="24"/>
          <w:lang w:val="en-US"/>
        </w:rPr>
        <w:t xml:space="preserve">10 </w:t>
      </w:r>
      <w:proofErr w:type="spellStart"/>
      <w:r w:rsidRPr="00CC7D39">
        <w:rPr>
          <w:rFonts w:ascii="Lucida Sans" w:hAnsi="Lucida Sans" w:cs="Arial"/>
          <w:sz w:val="24"/>
          <w:szCs w:val="24"/>
          <w:lang w:val="en-US"/>
        </w:rPr>
        <w:t>Uhr</w:t>
      </w:r>
      <w:proofErr w:type="spellEnd"/>
      <w:r w:rsidRPr="00CC7D39">
        <w:rPr>
          <w:rFonts w:ascii="Lucida Sans" w:hAnsi="Lucida Sans" w:cs="Arial"/>
          <w:sz w:val="24"/>
          <w:szCs w:val="24"/>
          <w:lang w:val="en-US"/>
        </w:rPr>
        <w:tab/>
        <w:t>Prof.</w:t>
      </w:r>
      <w:r w:rsidRPr="00CC7D39">
        <w:rPr>
          <w:rFonts w:ascii="Lucida Sans" w:hAnsi="Lucida Sans" w:cs="Arial"/>
          <w:sz w:val="24"/>
          <w:szCs w:val="24"/>
          <w:vertAlign w:val="superscript"/>
          <w:lang w:val="en-US"/>
        </w:rPr>
        <w:t>in</w:t>
      </w:r>
      <w:r w:rsidRPr="00CC7D39">
        <w:rPr>
          <w:rFonts w:ascii="Lucida Sans" w:hAnsi="Lucida Sans" w:cs="Arial"/>
          <w:sz w:val="24"/>
          <w:szCs w:val="24"/>
          <w:lang w:val="en-US"/>
        </w:rPr>
        <w:t xml:space="preserve"> </w:t>
      </w:r>
      <w:r w:rsidR="00A96B23" w:rsidRPr="00CC7D39">
        <w:rPr>
          <w:rFonts w:ascii="Lucida Sans" w:hAnsi="Lucida Sans" w:cs="Arial"/>
          <w:sz w:val="24"/>
          <w:szCs w:val="24"/>
          <w:lang w:val="en-US"/>
        </w:rPr>
        <w:t xml:space="preserve">Esther </w:t>
      </w:r>
      <w:proofErr w:type="spellStart"/>
      <w:r w:rsidR="00A96B23" w:rsidRPr="00CC7D39">
        <w:rPr>
          <w:rFonts w:ascii="Lucida Sans" w:hAnsi="Lucida Sans" w:cs="Arial"/>
          <w:sz w:val="24"/>
          <w:szCs w:val="24"/>
          <w:lang w:val="en-US"/>
        </w:rPr>
        <w:t>Geva</w:t>
      </w:r>
      <w:proofErr w:type="spellEnd"/>
      <w:r w:rsidRPr="00CC7D39">
        <w:rPr>
          <w:rFonts w:ascii="Lucida Sans" w:hAnsi="Lucida Sans" w:cs="Arial"/>
          <w:sz w:val="24"/>
          <w:szCs w:val="24"/>
          <w:lang w:val="en-US"/>
        </w:rPr>
        <w:t xml:space="preserve"> (</w:t>
      </w:r>
      <w:r w:rsidR="00A96B23" w:rsidRPr="00EF38F1">
        <w:rPr>
          <w:rFonts w:ascii="Lucida Sans" w:hAnsi="Lucida Sans" w:cs="Arial"/>
          <w:sz w:val="24"/>
          <w:szCs w:val="24"/>
          <w:lang w:val="en-GB"/>
        </w:rPr>
        <w:t>University of Toronto</w:t>
      </w:r>
      <w:r w:rsidRPr="00CC7D39">
        <w:rPr>
          <w:rFonts w:ascii="Lucida Sans" w:hAnsi="Lucida Sans" w:cs="Arial"/>
          <w:sz w:val="24"/>
          <w:szCs w:val="24"/>
          <w:lang w:val="en-US"/>
        </w:rPr>
        <w:t>):</w:t>
      </w:r>
      <w:r w:rsidR="00EF38F1">
        <w:rPr>
          <w:rFonts w:ascii="Lucida Sans" w:hAnsi="Lucida Sans" w:cs="Arial"/>
          <w:sz w:val="24"/>
          <w:szCs w:val="24"/>
          <w:lang w:val="en-US"/>
        </w:rPr>
        <w:t xml:space="preserve"> </w:t>
      </w:r>
      <w:r w:rsidR="00EF38F1">
        <w:rPr>
          <w:rFonts w:ascii="Lucida Sans" w:hAnsi="Lucida Sans" w:cs="Arial"/>
          <w:sz w:val="24"/>
          <w:szCs w:val="24"/>
          <w:lang w:val="en-US"/>
        </w:rPr>
        <w:br/>
      </w:r>
      <w:r w:rsidRPr="00CC7D39">
        <w:rPr>
          <w:rFonts w:ascii="Lucida Sans" w:hAnsi="Lucida Sans" w:cs="Arial"/>
          <w:b/>
          <w:bCs/>
          <w:sz w:val="24"/>
          <w:szCs w:val="24"/>
          <w:lang w:val="en-US"/>
        </w:rPr>
        <w:t>„</w:t>
      </w:r>
      <w:r w:rsidR="00A96B23" w:rsidRPr="00CC7D39">
        <w:rPr>
          <w:rFonts w:ascii="Lucida Sans" w:hAnsi="Lucida Sans" w:cs="Arial"/>
          <w:b/>
          <w:bCs/>
          <w:sz w:val="24"/>
          <w:szCs w:val="24"/>
          <w:lang w:val="en-US"/>
        </w:rPr>
        <w:t xml:space="preserve">Factors Contributing to Reading Comprehension in Emerging Bilingual </w:t>
      </w:r>
      <w:proofErr w:type="gramStart"/>
      <w:r w:rsidR="00A96B23" w:rsidRPr="00CC7D39">
        <w:rPr>
          <w:rFonts w:ascii="Lucida Sans" w:hAnsi="Lucida Sans" w:cs="Arial"/>
          <w:b/>
          <w:bCs/>
          <w:sz w:val="24"/>
          <w:szCs w:val="24"/>
          <w:lang w:val="en-US"/>
        </w:rPr>
        <w:t>Children</w:t>
      </w:r>
      <w:r w:rsidRPr="00CC7D39">
        <w:rPr>
          <w:rFonts w:ascii="Lucida Sans" w:hAnsi="Lucida Sans" w:cs="Arial"/>
          <w:b/>
          <w:bCs/>
          <w:sz w:val="24"/>
          <w:szCs w:val="24"/>
          <w:lang w:val="en-US"/>
        </w:rPr>
        <w:t>“</w:t>
      </w:r>
      <w:proofErr w:type="gramEnd"/>
    </w:p>
    <w:p w14:paraId="2B32F367" w14:textId="348188CC" w:rsidR="00A97CA2" w:rsidRPr="00CC7D39" w:rsidRDefault="00A97CA2" w:rsidP="00EF38F1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14</w:t>
      </w:r>
      <w:r w:rsidR="00EF38F1">
        <w:rPr>
          <w:rFonts w:ascii="Lucida Sans" w:hAnsi="Lucida Sans" w:cs="Arial"/>
          <w:sz w:val="24"/>
          <w:szCs w:val="24"/>
        </w:rPr>
        <w:t>:</w:t>
      </w:r>
      <w:r w:rsidR="00A96B23" w:rsidRPr="00CC7D39">
        <w:rPr>
          <w:rFonts w:ascii="Lucida Sans" w:hAnsi="Lucida Sans" w:cs="Arial"/>
          <w:sz w:val="24"/>
          <w:szCs w:val="24"/>
        </w:rPr>
        <w:t>5</w:t>
      </w:r>
      <w:r w:rsidRPr="00CC7D39">
        <w:rPr>
          <w:rFonts w:ascii="Lucida Sans" w:hAnsi="Lucida Sans" w:cs="Arial"/>
          <w:sz w:val="24"/>
          <w:szCs w:val="24"/>
        </w:rPr>
        <w:t>0 Uhr</w:t>
      </w:r>
      <w:r w:rsidRPr="00CC7D39">
        <w:rPr>
          <w:rFonts w:ascii="Lucida Sans" w:hAnsi="Lucida Sans" w:cs="Arial"/>
          <w:sz w:val="24"/>
          <w:szCs w:val="24"/>
        </w:rPr>
        <w:tab/>
      </w:r>
      <w:r w:rsidR="00A96B23" w:rsidRPr="00CC7D39">
        <w:rPr>
          <w:rFonts w:ascii="Lucida Sans" w:hAnsi="Lucida Sans" w:cs="Arial"/>
          <w:sz w:val="24"/>
          <w:szCs w:val="24"/>
        </w:rPr>
        <w:t>Diskussion</w:t>
      </w:r>
    </w:p>
    <w:p w14:paraId="77682186" w14:textId="3DF1FA7F" w:rsidR="00A97CA2" w:rsidRPr="00CC7D39" w:rsidRDefault="00A97CA2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15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 xml:space="preserve">00 Uhr </w:t>
      </w:r>
      <w:r w:rsidRPr="00CC7D39">
        <w:rPr>
          <w:rFonts w:ascii="Lucida Sans" w:hAnsi="Lucida Sans" w:cs="Arial"/>
          <w:sz w:val="24"/>
          <w:szCs w:val="24"/>
        </w:rPr>
        <w:tab/>
      </w:r>
      <w:r w:rsidR="00A96B23" w:rsidRPr="00CC7D39">
        <w:rPr>
          <w:rFonts w:ascii="Lucida Sans" w:hAnsi="Lucida Sans" w:cs="Arial"/>
          <w:sz w:val="24"/>
          <w:szCs w:val="24"/>
        </w:rPr>
        <w:t>Einführung in die Posterpräsentation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="00A96B23" w:rsidRPr="00CC7D39">
        <w:rPr>
          <w:rFonts w:ascii="Lucida Sans" w:hAnsi="Lucida Sans" w:cs="Arial"/>
          <w:sz w:val="24"/>
          <w:szCs w:val="24"/>
        </w:rPr>
        <w:tab/>
      </w:r>
      <w:r w:rsidR="00A96B23" w:rsidRPr="00CC7D39">
        <w:rPr>
          <w:rFonts w:ascii="Lucida Sans" w:hAnsi="Lucida Sans" w:cs="Arial"/>
          <w:sz w:val="24"/>
          <w:szCs w:val="24"/>
        </w:rPr>
        <w:tab/>
        <w:t>Univ.-Prof. Dr. Timo Lüke (Universität Graz)</w:t>
      </w:r>
    </w:p>
    <w:p w14:paraId="70DB0751" w14:textId="3EC028C9" w:rsidR="00A97CA2" w:rsidRPr="00CC7D39" w:rsidRDefault="00974BD5" w:rsidP="00EF38F1">
      <w:pPr>
        <w:spacing w:after="240"/>
        <w:ind w:left="1418" w:hanging="1412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15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05 Uhr</w:t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b/>
          <w:bCs/>
          <w:sz w:val="24"/>
          <w:szCs w:val="24"/>
        </w:rPr>
        <w:t xml:space="preserve">Posterpräsentation </w:t>
      </w:r>
      <w:r w:rsidRPr="00CC7D39">
        <w:rPr>
          <w:rFonts w:ascii="Lucida Sans" w:hAnsi="Lucida Sans" w:cs="Arial"/>
          <w:sz w:val="24"/>
          <w:szCs w:val="24"/>
        </w:rPr>
        <w:t>durch Studierende des Masterstudiums Inclusive Education</w:t>
      </w:r>
    </w:p>
    <w:p w14:paraId="32E4DE8E" w14:textId="2E8CEA19" w:rsidR="00A97CA2" w:rsidRPr="00CC7D39" w:rsidRDefault="00A97CA2" w:rsidP="00EF38F1">
      <w:pPr>
        <w:spacing w:after="24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15</w:t>
      </w:r>
      <w:r w:rsidR="00EF38F1">
        <w:rPr>
          <w:rFonts w:ascii="Lucida Sans" w:hAnsi="Lucida Sans" w:cs="Arial"/>
          <w:sz w:val="24"/>
          <w:szCs w:val="24"/>
        </w:rPr>
        <w:t>:</w:t>
      </w:r>
      <w:r w:rsidR="00A96B23" w:rsidRPr="00CC7D39">
        <w:rPr>
          <w:rFonts w:ascii="Lucida Sans" w:hAnsi="Lucida Sans" w:cs="Arial"/>
          <w:sz w:val="24"/>
          <w:szCs w:val="24"/>
        </w:rPr>
        <w:t>20</w:t>
      </w:r>
      <w:r w:rsidRPr="00CC7D39">
        <w:rPr>
          <w:rFonts w:ascii="Lucida Sans" w:hAnsi="Lucida Sans" w:cs="Arial"/>
          <w:sz w:val="24"/>
          <w:szCs w:val="24"/>
        </w:rPr>
        <w:t xml:space="preserve"> Uhr</w:t>
      </w:r>
      <w:r w:rsidRPr="00CC7D39">
        <w:rPr>
          <w:rFonts w:ascii="Lucida Sans" w:hAnsi="Lucida Sans" w:cs="Arial"/>
          <w:sz w:val="24"/>
          <w:szCs w:val="24"/>
        </w:rPr>
        <w:tab/>
        <w:t>Pause</w:t>
      </w:r>
      <w:r w:rsidR="00A96B23" w:rsidRPr="00CC7D39">
        <w:rPr>
          <w:rFonts w:ascii="Lucida Sans" w:hAnsi="Lucida Sans" w:cs="Arial"/>
          <w:sz w:val="24"/>
          <w:szCs w:val="24"/>
        </w:rPr>
        <w:t xml:space="preserve"> mit </w:t>
      </w:r>
      <w:proofErr w:type="spellStart"/>
      <w:r w:rsidR="00A96B23" w:rsidRPr="00CC7D39">
        <w:rPr>
          <w:rFonts w:ascii="Lucida Sans" w:hAnsi="Lucida Sans" w:cs="Arial"/>
          <w:b/>
          <w:bCs/>
          <w:sz w:val="24"/>
          <w:szCs w:val="24"/>
        </w:rPr>
        <w:t>Posterwahl</w:t>
      </w:r>
      <w:proofErr w:type="spellEnd"/>
    </w:p>
    <w:p w14:paraId="12E8417A" w14:textId="2ECAA4BA" w:rsidR="00A97CA2" w:rsidRPr="00CC7D39" w:rsidRDefault="00A97CA2" w:rsidP="00EF38F1">
      <w:pPr>
        <w:spacing w:after="240"/>
        <w:ind w:left="1412" w:hanging="1412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</w:t>
      </w:r>
      <w:r w:rsidR="00214234" w:rsidRPr="00CC7D39">
        <w:rPr>
          <w:rFonts w:ascii="Lucida Sans" w:hAnsi="Lucida Sans" w:cs="Arial"/>
          <w:sz w:val="24"/>
          <w:szCs w:val="24"/>
        </w:rPr>
        <w:t>5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5</w:t>
      </w:r>
      <w:r w:rsidR="00214234" w:rsidRPr="00CC7D39">
        <w:rPr>
          <w:rFonts w:ascii="Lucida Sans" w:hAnsi="Lucida Sans" w:cs="Arial"/>
          <w:sz w:val="24"/>
          <w:szCs w:val="24"/>
        </w:rPr>
        <w:t>0</w:t>
      </w:r>
      <w:r w:rsidRPr="00CC7D39">
        <w:rPr>
          <w:rFonts w:ascii="Lucida Sans" w:hAnsi="Lucida Sans" w:cs="Arial"/>
          <w:sz w:val="24"/>
          <w:szCs w:val="24"/>
        </w:rPr>
        <w:t xml:space="preserve"> Uhr</w:t>
      </w:r>
      <w:r w:rsidRPr="00CC7D39">
        <w:rPr>
          <w:rFonts w:ascii="Lucida Sans" w:hAnsi="Lucida Sans" w:cs="Arial"/>
          <w:sz w:val="24"/>
          <w:szCs w:val="24"/>
        </w:rPr>
        <w:tab/>
        <w:t xml:space="preserve">Übergabe der </w:t>
      </w:r>
      <w:r w:rsidRPr="00CC7D39">
        <w:rPr>
          <w:rFonts w:ascii="Lucida Sans" w:hAnsi="Lucida Sans" w:cs="Arial"/>
          <w:b/>
          <w:bCs/>
          <w:sz w:val="24"/>
          <w:szCs w:val="24"/>
        </w:rPr>
        <w:t>Lebenshilfe Forschungspreise für Inklusion 202</w:t>
      </w:r>
      <w:r w:rsidR="00214234" w:rsidRPr="00CC7D39">
        <w:rPr>
          <w:rFonts w:ascii="Lucida Sans" w:hAnsi="Lucida Sans" w:cs="Arial"/>
          <w:b/>
          <w:bCs/>
          <w:sz w:val="24"/>
          <w:szCs w:val="24"/>
        </w:rPr>
        <w:t>3</w:t>
      </w:r>
      <w:r w:rsidRPr="00CC7D39">
        <w:rPr>
          <w:rFonts w:ascii="Lucida Sans" w:hAnsi="Lucida Sans" w:cs="Arial"/>
          <w:sz w:val="24"/>
          <w:szCs w:val="24"/>
        </w:rPr>
        <w:t xml:space="preserve"> durch</w:t>
      </w:r>
      <w:r w:rsidR="00974BD5" w:rsidRPr="00CC7D39">
        <w:rPr>
          <w:rFonts w:ascii="Lucida Sans" w:hAnsi="Lucida Sans" w:cs="Arial"/>
          <w:sz w:val="24"/>
          <w:szCs w:val="24"/>
        </w:rPr>
        <w:t xml:space="preserve"> </w:t>
      </w:r>
      <w:r w:rsidRPr="00CC7D39">
        <w:rPr>
          <w:rFonts w:ascii="Lucida Sans" w:hAnsi="Lucida Sans" w:cs="Arial"/>
          <w:sz w:val="24"/>
          <w:szCs w:val="24"/>
        </w:rPr>
        <w:t>Ursula Vennemann (Präsidentin Verein Lebenshilfe Graz u. Umgebung – Voitsberg)</w:t>
      </w:r>
    </w:p>
    <w:p w14:paraId="10BFEFB2" w14:textId="2F232C70" w:rsidR="00A97CA2" w:rsidRPr="00CC7D39" w:rsidRDefault="00A97CA2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16</w:t>
      </w:r>
      <w:r w:rsidR="00EF38F1">
        <w:rPr>
          <w:rFonts w:ascii="Lucida Sans" w:hAnsi="Lucida Sans" w:cs="Arial"/>
          <w:sz w:val="24"/>
          <w:szCs w:val="24"/>
        </w:rPr>
        <w:t>:</w:t>
      </w:r>
      <w:r w:rsidR="00214234" w:rsidRPr="00CC7D39">
        <w:rPr>
          <w:rFonts w:ascii="Lucida Sans" w:hAnsi="Lucida Sans" w:cs="Arial"/>
          <w:sz w:val="24"/>
          <w:szCs w:val="24"/>
        </w:rPr>
        <w:t>15</w:t>
      </w:r>
      <w:r w:rsidRPr="00CC7D39">
        <w:rPr>
          <w:rFonts w:ascii="Lucida Sans" w:hAnsi="Lucida Sans" w:cs="Arial"/>
          <w:sz w:val="24"/>
          <w:szCs w:val="24"/>
        </w:rPr>
        <w:t xml:space="preserve"> Uhr</w:t>
      </w:r>
      <w:r w:rsidR="00214234"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 xml:space="preserve">Verleihung der </w:t>
      </w:r>
      <w:proofErr w:type="spellStart"/>
      <w:r w:rsidRPr="00CC7D39">
        <w:rPr>
          <w:rFonts w:ascii="Lucida Sans" w:hAnsi="Lucida Sans" w:cs="Arial"/>
          <w:b/>
          <w:bCs/>
          <w:sz w:val="24"/>
          <w:szCs w:val="24"/>
        </w:rPr>
        <w:t>Posterawards</w:t>
      </w:r>
      <w:proofErr w:type="spellEnd"/>
      <w:r w:rsidR="00EF38F1">
        <w:rPr>
          <w:rFonts w:ascii="Lucida Sans" w:hAnsi="Lucida Sans" w:cs="Arial"/>
          <w:b/>
          <w:bCs/>
          <w:sz w:val="24"/>
          <w:szCs w:val="24"/>
        </w:rPr>
        <w:t xml:space="preserve"> </w:t>
      </w:r>
      <w:r w:rsidR="00EF38F1">
        <w:rPr>
          <w:rFonts w:ascii="Lucida Sans" w:hAnsi="Lucida Sans" w:cs="Arial"/>
          <w:b/>
          <w:bCs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ab/>
      </w:r>
      <w:r w:rsidRPr="00CC7D39">
        <w:rPr>
          <w:rFonts w:ascii="Lucida Sans" w:hAnsi="Lucida Sans" w:cs="Arial"/>
          <w:sz w:val="24"/>
          <w:szCs w:val="24"/>
        </w:rPr>
        <w:tab/>
        <w:t>Univ.-Prof. Dr. Timo Lüke</w:t>
      </w:r>
    </w:p>
    <w:p w14:paraId="601A7891" w14:textId="199C130A" w:rsidR="00974BD5" w:rsidRPr="00CC7D39" w:rsidRDefault="00974BD5" w:rsidP="00EF38F1">
      <w:pPr>
        <w:spacing w:after="480"/>
        <w:ind w:left="1412" w:hanging="1412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16</w:t>
      </w:r>
      <w:r w:rsidR="00EF38F1">
        <w:rPr>
          <w:rFonts w:ascii="Lucida Sans" w:hAnsi="Lucida Sans" w:cs="Arial"/>
          <w:sz w:val="24"/>
          <w:szCs w:val="24"/>
        </w:rPr>
        <w:t>:</w:t>
      </w:r>
      <w:r w:rsidRPr="00CC7D39">
        <w:rPr>
          <w:rFonts w:ascii="Lucida Sans" w:hAnsi="Lucida Sans" w:cs="Arial"/>
          <w:sz w:val="24"/>
          <w:szCs w:val="24"/>
        </w:rPr>
        <w:t>30 Uhr</w:t>
      </w:r>
      <w:r w:rsidRPr="00CC7D39">
        <w:rPr>
          <w:rFonts w:ascii="Lucida Sans" w:hAnsi="Lucida Sans" w:cs="Arial"/>
          <w:sz w:val="24"/>
          <w:szCs w:val="24"/>
        </w:rPr>
        <w:tab/>
      </w:r>
      <w:r w:rsidR="00A97CA2" w:rsidRPr="00CC7D39">
        <w:rPr>
          <w:rFonts w:ascii="Lucida Sans" w:hAnsi="Lucida Sans" w:cs="Arial"/>
          <w:sz w:val="24"/>
          <w:szCs w:val="24"/>
        </w:rPr>
        <w:t>Schlussworte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="00A97CA2" w:rsidRPr="00CC7D39">
        <w:rPr>
          <w:rFonts w:ascii="Lucida Sans" w:hAnsi="Lucida Sans" w:cs="Arial"/>
          <w:sz w:val="24"/>
          <w:szCs w:val="24"/>
        </w:rPr>
        <w:t>Univ.-Prof.</w:t>
      </w:r>
      <w:r w:rsidR="00A97CA2"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="00A97CA2" w:rsidRPr="00CC7D39">
        <w:rPr>
          <w:rFonts w:ascii="Lucida Sans" w:hAnsi="Lucida Sans" w:cs="Arial"/>
          <w:sz w:val="24"/>
          <w:szCs w:val="24"/>
        </w:rPr>
        <w:t xml:space="preserve"> Dr.</w:t>
      </w:r>
      <w:r w:rsidR="00A97CA2" w:rsidRPr="00CC7D39">
        <w:rPr>
          <w:rFonts w:ascii="Lucida Sans" w:hAnsi="Lucida Sans" w:cs="Arial"/>
          <w:sz w:val="24"/>
          <w:szCs w:val="24"/>
          <w:vertAlign w:val="superscript"/>
        </w:rPr>
        <w:t>in</w:t>
      </w:r>
      <w:r w:rsidR="00A97CA2" w:rsidRPr="00CC7D39">
        <w:rPr>
          <w:rFonts w:ascii="Lucida Sans" w:hAnsi="Lucida Sans" w:cs="Arial"/>
          <w:sz w:val="24"/>
          <w:szCs w:val="24"/>
        </w:rPr>
        <w:t xml:space="preserve"> Barbara Gasteiger-Klicpera</w:t>
      </w:r>
    </w:p>
    <w:p w14:paraId="4073216C" w14:textId="3683EE05" w:rsidR="00974BD5" w:rsidRPr="00CC7D39" w:rsidRDefault="00974BD5" w:rsidP="00EF38F1">
      <w:pPr>
        <w:spacing w:after="720"/>
        <w:jc w:val="both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Durch die Tagung begleitet Sie Dominik Pendl, BA MSc.</w:t>
      </w:r>
    </w:p>
    <w:p w14:paraId="1D9A4131" w14:textId="636B6509" w:rsidR="00D85FE9" w:rsidRPr="00CC7D39" w:rsidRDefault="00B34853" w:rsidP="00EF38F1">
      <w:pPr>
        <w:spacing w:after="24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t>Wir danken der Umwelt-, Regional- und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>Bildungswissenschaftlichen Fakultät sowie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>dem Vizerektorat für Studium und Lehre für die großzügige</w:t>
      </w:r>
      <w:r w:rsidR="00EF38F1">
        <w:rPr>
          <w:rFonts w:ascii="Lucida Sans" w:hAnsi="Lucida Sans" w:cs="Arial"/>
          <w:sz w:val="24"/>
          <w:szCs w:val="24"/>
        </w:rPr>
        <w:t xml:space="preserve"> </w:t>
      </w:r>
      <w:r w:rsidR="00EF38F1">
        <w:rPr>
          <w:rFonts w:ascii="Lucida Sans" w:hAnsi="Lucida Sans" w:cs="Arial"/>
          <w:sz w:val="24"/>
          <w:szCs w:val="24"/>
        </w:rPr>
        <w:br/>
      </w:r>
      <w:r w:rsidRPr="00CC7D39">
        <w:rPr>
          <w:rFonts w:ascii="Lucida Sans" w:hAnsi="Lucida Sans" w:cs="Arial"/>
          <w:sz w:val="24"/>
          <w:szCs w:val="24"/>
        </w:rPr>
        <w:t>Unterstützung.</w:t>
      </w:r>
    </w:p>
    <w:p w14:paraId="68D76001" w14:textId="71DBAB35" w:rsidR="006904E6" w:rsidRPr="00CC7D39" w:rsidRDefault="00D85FE9" w:rsidP="00EF38F1">
      <w:pPr>
        <w:autoSpaceDE w:val="0"/>
        <w:autoSpaceDN w:val="0"/>
        <w:adjustRightInd w:val="0"/>
        <w:rPr>
          <w:rFonts w:ascii="Lucida Sans" w:hAnsi="Lucida Sans" w:cs="Arial"/>
          <w:sz w:val="24"/>
          <w:szCs w:val="24"/>
        </w:rPr>
      </w:pPr>
      <w:r w:rsidRPr="00CC7D39">
        <w:rPr>
          <w:rFonts w:ascii="Lucida Sans" w:hAnsi="Lucida Sans" w:cs="Arial"/>
          <w:sz w:val="24"/>
          <w:szCs w:val="24"/>
        </w:rPr>
        <w:lastRenderedPageBreak/>
        <w:t xml:space="preserve">Impressum: Institut für Bildungsforschung und PädagogInnenbildung, Universität Graz © 2023 </w:t>
      </w:r>
      <w:bookmarkEnd w:id="0"/>
    </w:p>
    <w:sectPr w:rsidR="006904E6" w:rsidRPr="00CC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929D" w14:textId="77777777" w:rsidR="00B5581D" w:rsidRDefault="00B5581D" w:rsidP="00B5581D">
      <w:r>
        <w:separator/>
      </w:r>
    </w:p>
  </w:endnote>
  <w:endnote w:type="continuationSeparator" w:id="0">
    <w:p w14:paraId="6D395445" w14:textId="77777777" w:rsidR="00B5581D" w:rsidRDefault="00B5581D" w:rsidP="00B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LTStd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8913" w14:textId="77777777" w:rsidR="00B5581D" w:rsidRDefault="00B558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02207"/>
      <w:docPartObj>
        <w:docPartGallery w:val="Page Numbers (Bottom of Page)"/>
        <w:docPartUnique/>
      </w:docPartObj>
    </w:sdtPr>
    <w:sdtEndPr/>
    <w:sdtContent>
      <w:p w14:paraId="7ED87727" w14:textId="15595BD0" w:rsidR="00B5581D" w:rsidRDefault="00B5581D" w:rsidP="00B5581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C9C6" w14:textId="77777777" w:rsidR="00B5581D" w:rsidRDefault="00B558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3E15" w14:textId="77777777" w:rsidR="00B5581D" w:rsidRDefault="00B5581D" w:rsidP="00B5581D">
      <w:r>
        <w:separator/>
      </w:r>
    </w:p>
  </w:footnote>
  <w:footnote w:type="continuationSeparator" w:id="0">
    <w:p w14:paraId="6B14115E" w14:textId="77777777" w:rsidR="00B5581D" w:rsidRDefault="00B5581D" w:rsidP="00B5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0F5" w14:textId="77777777" w:rsidR="00B5581D" w:rsidRDefault="00B558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5468" w14:textId="77777777" w:rsidR="00B5581D" w:rsidRDefault="00B558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96E2" w14:textId="77777777" w:rsidR="00B5581D" w:rsidRDefault="00B558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EA"/>
    <w:rsid w:val="00214234"/>
    <w:rsid w:val="002A3D8C"/>
    <w:rsid w:val="00317EEA"/>
    <w:rsid w:val="00347A50"/>
    <w:rsid w:val="0043038A"/>
    <w:rsid w:val="005257E0"/>
    <w:rsid w:val="00593C6D"/>
    <w:rsid w:val="005A2AD4"/>
    <w:rsid w:val="006904E6"/>
    <w:rsid w:val="00692C09"/>
    <w:rsid w:val="008D3116"/>
    <w:rsid w:val="00974BD5"/>
    <w:rsid w:val="0098505F"/>
    <w:rsid w:val="00A96B23"/>
    <w:rsid w:val="00A97CA2"/>
    <w:rsid w:val="00B332CD"/>
    <w:rsid w:val="00B34853"/>
    <w:rsid w:val="00B5581D"/>
    <w:rsid w:val="00BA0F34"/>
    <w:rsid w:val="00BA38EB"/>
    <w:rsid w:val="00C86705"/>
    <w:rsid w:val="00CC7D39"/>
    <w:rsid w:val="00D829DF"/>
    <w:rsid w:val="00D85FE9"/>
    <w:rsid w:val="00E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3BBA3"/>
  <w15:chartTrackingRefBased/>
  <w15:docId w15:val="{8E88188B-9777-431A-90FD-ECF00AF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EEA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38F1"/>
    <w:pPr>
      <w:keepNext/>
      <w:keepLines/>
      <w:spacing w:before="480" w:after="480"/>
      <w:outlineLvl w:val="0"/>
    </w:pPr>
    <w:rPr>
      <w:rFonts w:ascii="Lucida Sans" w:eastAsiaTheme="majorEastAsia" w:hAnsi="Lucida Sans" w:cstheme="majorBidi"/>
      <w:b/>
      <w:color w:val="2F5496" w:themeColor="accent1" w:themeShade="BF"/>
      <w:sz w:val="7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7D39"/>
    <w:pPr>
      <w:keepNext/>
      <w:keepLines/>
      <w:spacing w:before="40" w:after="360"/>
      <w:outlineLvl w:val="1"/>
    </w:pPr>
    <w:rPr>
      <w:rFonts w:ascii="Lucida Sans" w:eastAsiaTheme="majorEastAsia" w:hAnsi="Lucida Sans" w:cstheme="majorBidi"/>
      <w:b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57E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38F1"/>
    <w:rPr>
      <w:rFonts w:ascii="Lucida Sans" w:eastAsiaTheme="majorEastAsia" w:hAnsi="Lucida Sans" w:cstheme="majorBidi"/>
      <w:b/>
      <w:color w:val="2F5496" w:themeColor="accent1" w:themeShade="BF"/>
      <w:sz w:val="7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7D39"/>
    <w:rPr>
      <w:rFonts w:ascii="Lucida Sans" w:eastAsiaTheme="majorEastAsia" w:hAnsi="Lucida Sans" w:cstheme="majorBidi"/>
      <w:b/>
      <w:sz w:val="3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B558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581D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558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58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dungsforschung.uni-graz.at/de/institut/arbeitsbereiche-und-zentren/arbeitsbereich-integrationspaedagogik-und-heilpaedagogische-psychologie/anmeldung-grazer-forum-inklusion-202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Forum Inklusion 2023</vt:lpstr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Forum Inklusion 2023</dc:title>
  <dc:subject/>
  <dc:creator>Hodab, Renate (renate.hodab@uni-graz.at)</dc:creator>
  <cp:keywords/>
  <dc:description/>
  <cp:lastModifiedBy>Kinast, Heidemarie (heidi.kinast@uni-graz.at)</cp:lastModifiedBy>
  <cp:revision>2</cp:revision>
  <dcterms:created xsi:type="dcterms:W3CDTF">2023-05-11T12:54:00Z</dcterms:created>
  <dcterms:modified xsi:type="dcterms:W3CDTF">2023-05-11T12:54:00Z</dcterms:modified>
</cp:coreProperties>
</file>