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A13D" w14:textId="0C016AA5" w:rsidR="00496C32" w:rsidRDefault="00496C32" w:rsidP="00496C32">
      <w:pPr>
        <w:pStyle w:val="Titel"/>
        <w:ind w:left="-284" w:right="-284"/>
        <w:jc w:val="center"/>
        <w:rPr>
          <w:szCs w:val="52"/>
        </w:rPr>
      </w:pPr>
      <w:r w:rsidRPr="00496C32">
        <w:rPr>
          <w:b/>
          <w:noProof/>
        </w:rPr>
        <w:drawing>
          <wp:anchor distT="0" distB="0" distL="114300" distR="114300" simplePos="0" relativeHeight="251658240" behindDoc="1" locked="0" layoutInCell="1" allowOverlap="1" wp14:anchorId="7AC3B695" wp14:editId="261ED078">
            <wp:simplePos x="0" y="0"/>
            <wp:positionH relativeFrom="margin">
              <wp:align>right</wp:align>
            </wp:positionH>
            <wp:positionV relativeFrom="paragraph">
              <wp:posOffset>-626923</wp:posOffset>
            </wp:positionV>
            <wp:extent cx="5760720" cy="3658870"/>
            <wp:effectExtent l="0" t="0" r="0" b="0"/>
            <wp:wrapNone/>
            <wp:docPr id="1" name="Grafik 11">
              <a:extLst xmlns:a="http://schemas.openxmlformats.org/drawingml/2006/main">
                <a:ext uri="{FF2B5EF4-FFF2-40B4-BE49-F238E27FC236}">
                  <a16:creationId xmlns:a16="http://schemas.microsoft.com/office/drawing/2014/main" id="{95D07A5C-05E5-4007-ACEB-1F63E117C65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95D07A5C-05E5-4007-ACEB-1F63E117C655}"/>
                        </a:ext>
                      </a:extLst>
                    </pic:cNvPr>
                    <pic:cNvPicPr/>
                  </pic:nvPicPr>
                  <pic:blipFill rotWithShape="1">
                    <a:blip r:embed="rId7" cstate="print">
                      <a:lum bright="70000" contrast="-70000"/>
                      <a:extLst>
                        <a:ext uri="{28A0092B-C50C-407E-A947-70E740481C1C}">
                          <a14:useLocalDpi xmlns:a14="http://schemas.microsoft.com/office/drawing/2010/main" val="0"/>
                        </a:ext>
                      </a:extLst>
                    </a:blip>
                    <a:srcRect l="4103" t="4177" r="1423" b="253"/>
                    <a:stretch/>
                  </pic:blipFill>
                  <pic:spPr bwMode="auto">
                    <a:xfrm rot="10800000">
                      <a:off x="0" y="0"/>
                      <a:ext cx="5760720" cy="3658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D2A" w:rsidRPr="00496C32">
        <w:rPr>
          <w:szCs w:val="52"/>
        </w:rPr>
        <w:t>Elisabeth-List-Fellowship-Programm</w:t>
      </w:r>
      <w:r w:rsidRPr="00496C32">
        <w:rPr>
          <w:szCs w:val="52"/>
        </w:rPr>
        <w:t xml:space="preserve"> </w:t>
      </w:r>
      <w:r w:rsidR="00F83D2A" w:rsidRPr="00496C32">
        <w:rPr>
          <w:szCs w:val="52"/>
        </w:rPr>
        <w:t xml:space="preserve">für </w:t>
      </w:r>
    </w:p>
    <w:p w14:paraId="3184778E" w14:textId="77777777" w:rsidR="006823CA" w:rsidRPr="00496C32" w:rsidRDefault="006823CA" w:rsidP="00496C32">
      <w:pPr>
        <w:pStyle w:val="Titel"/>
        <w:ind w:left="-284" w:right="-284"/>
        <w:jc w:val="center"/>
        <w:rPr>
          <w:szCs w:val="52"/>
        </w:rPr>
      </w:pPr>
      <w:r w:rsidRPr="00496C32">
        <w:rPr>
          <w:szCs w:val="52"/>
        </w:rPr>
        <w:t>G</w:t>
      </w:r>
      <w:r w:rsidR="00496C32" w:rsidRPr="00496C32">
        <w:rPr>
          <w:szCs w:val="52"/>
        </w:rPr>
        <w:t>e</w:t>
      </w:r>
      <w:r w:rsidR="0005295C" w:rsidRPr="00496C32">
        <w:rPr>
          <w:szCs w:val="52"/>
        </w:rPr>
        <w:t>schlechter</w:t>
      </w:r>
      <w:r w:rsidRPr="00496C32">
        <w:rPr>
          <w:szCs w:val="52"/>
        </w:rPr>
        <w:t xml:space="preserve">forschung </w:t>
      </w:r>
      <w:r w:rsidR="00F83D2A" w:rsidRPr="00496C32">
        <w:rPr>
          <w:szCs w:val="52"/>
        </w:rPr>
        <w:t xml:space="preserve">der </w:t>
      </w:r>
      <w:r w:rsidR="0005295C" w:rsidRPr="00496C32">
        <w:rPr>
          <w:szCs w:val="52"/>
        </w:rPr>
        <w:t>Uni</w:t>
      </w:r>
      <w:r w:rsidR="00F83D2A" w:rsidRPr="00496C32">
        <w:rPr>
          <w:szCs w:val="52"/>
        </w:rPr>
        <w:t>versität</w:t>
      </w:r>
      <w:r w:rsidR="0005295C" w:rsidRPr="00496C32">
        <w:rPr>
          <w:szCs w:val="52"/>
        </w:rPr>
        <w:t xml:space="preserve"> </w:t>
      </w:r>
      <w:r w:rsidRPr="00496C32">
        <w:rPr>
          <w:szCs w:val="52"/>
        </w:rPr>
        <w:t>Graz</w:t>
      </w:r>
    </w:p>
    <w:p w14:paraId="41EB469F" w14:textId="77777777" w:rsidR="0005295C" w:rsidRDefault="0005295C" w:rsidP="0005295C"/>
    <w:p w14:paraId="7A0118E6" w14:textId="7D555CDE" w:rsidR="0005295C" w:rsidRPr="00595E78" w:rsidRDefault="0005295C" w:rsidP="00595E78">
      <w:pPr>
        <w:spacing w:after="240"/>
        <w:jc w:val="center"/>
        <w:rPr>
          <w:sz w:val="36"/>
        </w:rPr>
      </w:pPr>
      <w:r w:rsidRPr="00595E78">
        <w:rPr>
          <w:sz w:val="36"/>
        </w:rPr>
        <w:t>Call</w:t>
      </w:r>
      <w:r w:rsidR="00E47E05" w:rsidRPr="00595E78">
        <w:rPr>
          <w:sz w:val="36"/>
        </w:rPr>
        <w:t xml:space="preserve"> for Applications für</w:t>
      </w:r>
      <w:r w:rsidRPr="00595E78">
        <w:rPr>
          <w:sz w:val="36"/>
        </w:rPr>
        <w:t xml:space="preserve"> 202</w:t>
      </w:r>
      <w:r w:rsidR="005E7905">
        <w:rPr>
          <w:sz w:val="36"/>
        </w:rPr>
        <w:t>3</w:t>
      </w:r>
      <w:r w:rsidR="006053B3" w:rsidRPr="00595E78">
        <w:rPr>
          <w:sz w:val="36"/>
        </w:rPr>
        <w:t>/</w:t>
      </w:r>
      <w:r w:rsidR="00EF6728" w:rsidRPr="00595E78">
        <w:rPr>
          <w:sz w:val="36"/>
        </w:rPr>
        <w:t>2</w:t>
      </w:r>
      <w:r w:rsidR="005E7905">
        <w:rPr>
          <w:sz w:val="36"/>
        </w:rPr>
        <w:t>4</w:t>
      </w:r>
    </w:p>
    <w:p w14:paraId="17253947" w14:textId="486057EF" w:rsidR="00595E78" w:rsidRPr="00595E78" w:rsidRDefault="00595E78" w:rsidP="00EF6728">
      <w:pPr>
        <w:jc w:val="center"/>
        <w:rPr>
          <w:sz w:val="32"/>
        </w:rPr>
      </w:pPr>
      <w:r w:rsidRPr="00595E78">
        <w:rPr>
          <w:sz w:val="32"/>
        </w:rPr>
        <w:t xml:space="preserve">Projektstart: </w:t>
      </w:r>
      <w:r w:rsidR="005E7905">
        <w:rPr>
          <w:sz w:val="32"/>
        </w:rPr>
        <w:t>01</w:t>
      </w:r>
      <w:r w:rsidRPr="00595E78">
        <w:rPr>
          <w:sz w:val="32"/>
        </w:rPr>
        <w:t>.</w:t>
      </w:r>
      <w:r w:rsidR="005E7905">
        <w:rPr>
          <w:sz w:val="32"/>
        </w:rPr>
        <w:t>03</w:t>
      </w:r>
      <w:r w:rsidRPr="00595E78">
        <w:rPr>
          <w:sz w:val="32"/>
        </w:rPr>
        <w:t>.202</w:t>
      </w:r>
      <w:r w:rsidR="005E7905">
        <w:rPr>
          <w:sz w:val="32"/>
        </w:rPr>
        <w:t>3</w:t>
      </w:r>
      <w:r w:rsidRPr="00595E78">
        <w:rPr>
          <w:sz w:val="32"/>
        </w:rPr>
        <w:t xml:space="preserve"> bis 3</w:t>
      </w:r>
      <w:r w:rsidR="005E7905">
        <w:rPr>
          <w:sz w:val="32"/>
        </w:rPr>
        <w:t>0</w:t>
      </w:r>
      <w:r w:rsidRPr="00595E78">
        <w:rPr>
          <w:sz w:val="32"/>
        </w:rPr>
        <w:t>.</w:t>
      </w:r>
      <w:r w:rsidR="005E7905">
        <w:rPr>
          <w:sz w:val="32"/>
        </w:rPr>
        <w:t>11</w:t>
      </w:r>
      <w:r w:rsidRPr="00595E78">
        <w:rPr>
          <w:sz w:val="32"/>
        </w:rPr>
        <w:t>.202</w:t>
      </w:r>
      <w:r w:rsidR="005E7905">
        <w:rPr>
          <w:sz w:val="32"/>
        </w:rPr>
        <w:t>4</w:t>
      </w:r>
      <w:r w:rsidRPr="00595E78">
        <w:rPr>
          <w:sz w:val="32"/>
        </w:rPr>
        <w:br/>
        <w:t xml:space="preserve">Antragstellung bis </w:t>
      </w:r>
      <w:r w:rsidR="00972D4D">
        <w:rPr>
          <w:sz w:val="32"/>
        </w:rPr>
        <w:t>15</w:t>
      </w:r>
      <w:r w:rsidRPr="00595E78">
        <w:rPr>
          <w:sz w:val="32"/>
        </w:rPr>
        <w:t>.</w:t>
      </w:r>
      <w:r w:rsidR="009B3119">
        <w:rPr>
          <w:sz w:val="32"/>
        </w:rPr>
        <w:t>0</w:t>
      </w:r>
      <w:r w:rsidR="00322507">
        <w:rPr>
          <w:sz w:val="32"/>
        </w:rPr>
        <w:t>1</w:t>
      </w:r>
      <w:r w:rsidRPr="00595E78">
        <w:rPr>
          <w:sz w:val="32"/>
        </w:rPr>
        <w:t>.202</w:t>
      </w:r>
      <w:r w:rsidR="00972D4D">
        <w:rPr>
          <w:sz w:val="32"/>
        </w:rPr>
        <w:t>3</w:t>
      </w:r>
      <w:r w:rsidRPr="00595E78">
        <w:rPr>
          <w:sz w:val="32"/>
        </w:rPr>
        <w:t xml:space="preserve">  </w:t>
      </w:r>
    </w:p>
    <w:p w14:paraId="0A1306E1" w14:textId="77777777" w:rsidR="005B24C1" w:rsidRPr="00595E78" w:rsidRDefault="005B24C1"/>
    <w:p w14:paraId="16FB8E0D" w14:textId="77777777" w:rsidR="00EF6728" w:rsidRPr="00595E78" w:rsidRDefault="00EF6728" w:rsidP="006053B3">
      <w:pPr>
        <w:jc w:val="both"/>
      </w:pPr>
    </w:p>
    <w:p w14:paraId="4B8557EC" w14:textId="77777777" w:rsidR="00FF4459" w:rsidRPr="007043A9" w:rsidRDefault="00FF4459" w:rsidP="00FF4459">
      <w:pPr>
        <w:pStyle w:val="berschrift1"/>
      </w:pPr>
      <w:r w:rsidRPr="007043A9">
        <w:t>Das Programm</w:t>
      </w:r>
    </w:p>
    <w:p w14:paraId="558AD259" w14:textId="77777777" w:rsidR="00FF4459" w:rsidRPr="007043A9" w:rsidRDefault="00FF4459" w:rsidP="00FF4459"/>
    <w:p w14:paraId="49B48376" w14:textId="77777777" w:rsidR="00D5411D" w:rsidRDefault="00700F9A" w:rsidP="00595E78">
      <w:pPr>
        <w:spacing w:line="276" w:lineRule="auto"/>
        <w:jc w:val="both"/>
      </w:pPr>
      <w:r w:rsidRPr="00700F9A">
        <w:t>Da</w:t>
      </w:r>
      <w:r>
        <w:t xml:space="preserve">s 2019 ins Leben gerufene </w:t>
      </w:r>
      <w:r w:rsidR="007043A9">
        <w:t xml:space="preserve">und nach der Philosophin </w:t>
      </w:r>
      <w:r w:rsidR="007043A9" w:rsidRPr="007043A9">
        <w:t>Ao.Univ.-Prof.</w:t>
      </w:r>
      <w:r w:rsidR="007043A9" w:rsidRPr="00D5411D">
        <w:rPr>
          <w:vertAlign w:val="superscript"/>
        </w:rPr>
        <w:t>in</w:t>
      </w:r>
      <w:r w:rsidR="007043A9" w:rsidRPr="007043A9">
        <w:t xml:space="preserve"> Elisabeth List (1946-2019)</w:t>
      </w:r>
      <w:r w:rsidR="00D5411D">
        <w:t xml:space="preserve"> benannte</w:t>
      </w:r>
      <w:r w:rsidR="007043A9">
        <w:t xml:space="preserve"> </w:t>
      </w:r>
      <w:r>
        <w:t xml:space="preserve">Fellowship-Programm bietet Forschenden der Universität Graz die Möglichkeit, in einem Kooperationsprojekt Geschlechterforschung zu betreiben, die (inter)nationale Vernetzung zu intensivieren sowie wissenschaftlichen Nachwuchs zu fördern. Mit einer*einem externen Senior Fellow und zwei bis drei Junior Fellows kann </w:t>
      </w:r>
      <w:r w:rsidR="00534495">
        <w:t xml:space="preserve">im Rahmen des Projektes </w:t>
      </w:r>
      <w:r>
        <w:t xml:space="preserve">z. B. an konkreter Forschung, einer größeren </w:t>
      </w:r>
      <w:r w:rsidR="000E3E02">
        <w:t xml:space="preserve">wissenschaftlichen </w:t>
      </w:r>
      <w:r>
        <w:t xml:space="preserve">Veranstaltung, Publikationen und/oder </w:t>
      </w:r>
      <w:r w:rsidR="000E3E02">
        <w:t>der</w:t>
      </w:r>
      <w:r w:rsidR="00876319">
        <w:t xml:space="preserve"> </w:t>
      </w:r>
      <w:r>
        <w:t xml:space="preserve">Antragsstellung für </w:t>
      </w:r>
      <w:r w:rsidR="000E3E02">
        <w:t xml:space="preserve">eine </w:t>
      </w:r>
      <w:r>
        <w:t>Projektförderung gearbeitet werden.</w:t>
      </w:r>
    </w:p>
    <w:p w14:paraId="2D242B9F" w14:textId="77777777" w:rsidR="00BD1A14" w:rsidRDefault="00BD1A14" w:rsidP="00FF4459"/>
    <w:p w14:paraId="5FAA3FDC" w14:textId="77777777" w:rsidR="00BD1A14" w:rsidRDefault="00BD1A14" w:rsidP="00BD1A14">
      <w:pPr>
        <w:jc w:val="center"/>
      </w:pPr>
      <w:r>
        <w:rPr>
          <w:noProof/>
        </w:rPr>
        <w:drawing>
          <wp:inline distT="0" distB="0" distL="0" distR="0" wp14:anchorId="61F5E709" wp14:editId="2C7C508E">
            <wp:extent cx="4352039" cy="4322977"/>
            <wp:effectExtent l="0" t="0" r="0" b="1905"/>
            <wp:docPr id="13" name="Grafik 13" descr="Grafische Darstellung eines idealtypischen Fellowship-Projektes: An einer Frage/einem Thema der Geschlechterforschung arbeiten Uni Graz Senior Fellow und Incoming Senior Fellow gemeinsam mit Junior Fellows. Ziel ist ein Symposium, eine Publikation, eine Science-to-Publik-Veranstaltung und/oder ein Projektantrag, an dem folgende Gruppen beteiligt sein können: Forschende der Uni Graz, die Fellows, die Scientific Community, Politik, Zivilgesellschaft, NGOs, Forschende der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183" t="28890" r="63936" b="11500"/>
                    <a:stretch/>
                  </pic:blipFill>
                  <pic:spPr bwMode="auto">
                    <a:xfrm>
                      <a:off x="0" y="0"/>
                      <a:ext cx="4372159" cy="4342962"/>
                    </a:xfrm>
                    <a:prstGeom prst="rect">
                      <a:avLst/>
                    </a:prstGeom>
                    <a:ln>
                      <a:noFill/>
                    </a:ln>
                    <a:extLst>
                      <a:ext uri="{53640926-AAD7-44D8-BBD7-CCE9431645EC}">
                        <a14:shadowObscured xmlns:a14="http://schemas.microsoft.com/office/drawing/2010/main"/>
                      </a:ext>
                    </a:extLst>
                  </pic:spPr>
                </pic:pic>
              </a:graphicData>
            </a:graphic>
          </wp:inline>
        </w:drawing>
      </w:r>
    </w:p>
    <w:p w14:paraId="2160D79B" w14:textId="77777777" w:rsidR="00873EB2" w:rsidRPr="00496C32" w:rsidRDefault="0059017E" w:rsidP="00FF4459">
      <w:pPr>
        <w:pStyle w:val="berschrift2"/>
        <w:rPr>
          <w:b/>
        </w:rPr>
      </w:pPr>
      <w:r w:rsidRPr="00496C32">
        <w:rPr>
          <w:b/>
        </w:rPr>
        <w:lastRenderedPageBreak/>
        <w:t>Zielsetzungen</w:t>
      </w:r>
      <w:r w:rsidR="00FF4459" w:rsidRPr="00496C32">
        <w:rPr>
          <w:b/>
        </w:rPr>
        <w:t xml:space="preserve"> </w:t>
      </w:r>
    </w:p>
    <w:p w14:paraId="1B3C1261" w14:textId="77777777" w:rsidR="00873EB2" w:rsidRDefault="002B709E" w:rsidP="008A78CD">
      <w:pPr>
        <w:spacing w:line="276" w:lineRule="auto"/>
        <w:jc w:val="both"/>
        <w:rPr>
          <w:rStyle w:val="Fett"/>
          <w:b w:val="0"/>
          <w:iCs/>
        </w:rPr>
      </w:pPr>
      <w:r>
        <w:rPr>
          <w:rStyle w:val="Fett"/>
          <w:b w:val="0"/>
          <w:iCs/>
        </w:rPr>
        <w:t xml:space="preserve">Mit dem Fellowship-Programm verfolgt die Universität Graz die drei Ziele Forschungsstärkung, Vernetzung und Nachwuchsförderung im Bereich der Geschlechterforschung. </w:t>
      </w:r>
    </w:p>
    <w:p w14:paraId="6A99C823" w14:textId="77777777" w:rsidR="000E3E02" w:rsidRPr="00873EB2" w:rsidRDefault="000E3E02" w:rsidP="00873EB2">
      <w:pPr>
        <w:rPr>
          <w:rStyle w:val="Fett"/>
          <w:b w:val="0"/>
          <w:iCs/>
        </w:rPr>
      </w:pPr>
    </w:p>
    <w:p w14:paraId="289FC9B2" w14:textId="77777777" w:rsidR="00873EB2" w:rsidRDefault="00FF4459" w:rsidP="00873EB2">
      <w:pPr>
        <w:pStyle w:val="berschrift3"/>
        <w:rPr>
          <w:rStyle w:val="Fett"/>
          <w:i/>
          <w:iCs/>
        </w:rPr>
      </w:pPr>
      <w:r>
        <w:rPr>
          <w:rStyle w:val="Fett"/>
          <w:i/>
          <w:iCs/>
        </w:rPr>
        <w:t xml:space="preserve">Forschungsstärkung </w:t>
      </w:r>
    </w:p>
    <w:p w14:paraId="1509897C" w14:textId="77777777" w:rsidR="00FE6A0B" w:rsidRDefault="000E3E02" w:rsidP="002B709E">
      <w:pPr>
        <w:spacing w:line="276" w:lineRule="auto"/>
        <w:jc w:val="both"/>
        <w:rPr>
          <w:rStyle w:val="Fett"/>
          <w:b w:val="0"/>
          <w:iCs/>
        </w:rPr>
      </w:pPr>
      <w:r>
        <w:rPr>
          <w:rStyle w:val="Fett"/>
          <w:b w:val="0"/>
          <w:iCs/>
        </w:rPr>
        <w:t>Das Projektvorhaben ist als Kooperationsprojekt angelegt. Daher muss im Antrag ersichtlich werden, wie die zukünftige Zusammenarbeit zwischen den Kooperationspartner*innen zur Stärkung der Geschlechterforschung an der Universität Graz</w:t>
      </w:r>
      <w:r w:rsidR="00A128D7">
        <w:rPr>
          <w:rStyle w:val="Fett"/>
          <w:b w:val="0"/>
          <w:iCs/>
        </w:rPr>
        <w:t xml:space="preserve"> </w:t>
      </w:r>
      <w:r>
        <w:rPr>
          <w:rStyle w:val="Fett"/>
          <w:b w:val="0"/>
          <w:iCs/>
        </w:rPr>
        <w:t xml:space="preserve">sowie </w:t>
      </w:r>
      <w:r w:rsidR="00A128D7">
        <w:rPr>
          <w:rStyle w:val="Fett"/>
          <w:b w:val="0"/>
          <w:iCs/>
        </w:rPr>
        <w:t>(</w:t>
      </w:r>
      <w:r>
        <w:rPr>
          <w:rStyle w:val="Fett"/>
          <w:b w:val="0"/>
          <w:iCs/>
        </w:rPr>
        <w:t>inter</w:t>
      </w:r>
      <w:r w:rsidR="00A128D7">
        <w:rPr>
          <w:rStyle w:val="Fett"/>
          <w:b w:val="0"/>
          <w:iCs/>
        </w:rPr>
        <w:t>)</w:t>
      </w:r>
      <w:r>
        <w:rPr>
          <w:rStyle w:val="Fett"/>
          <w:b w:val="0"/>
          <w:iCs/>
        </w:rPr>
        <w:t xml:space="preserve">national </w:t>
      </w:r>
      <w:r w:rsidR="000D1B1E">
        <w:rPr>
          <w:rStyle w:val="Fett"/>
          <w:b w:val="0"/>
          <w:iCs/>
        </w:rPr>
        <w:t>beisteuern</w:t>
      </w:r>
      <w:r w:rsidR="008E4FC5">
        <w:rPr>
          <w:rStyle w:val="Fett"/>
          <w:b w:val="0"/>
          <w:iCs/>
        </w:rPr>
        <w:t xml:space="preserve"> wird</w:t>
      </w:r>
      <w:r w:rsidR="002B709E">
        <w:rPr>
          <w:rStyle w:val="Fett"/>
          <w:b w:val="0"/>
          <w:iCs/>
        </w:rPr>
        <w:t>, z. B. in Publikation</w:t>
      </w:r>
      <w:r w:rsidR="00FE6A0B">
        <w:rPr>
          <w:rStyle w:val="Fett"/>
          <w:b w:val="0"/>
          <w:iCs/>
        </w:rPr>
        <w:t>en</w:t>
      </w:r>
      <w:r w:rsidR="008E4FC5">
        <w:rPr>
          <w:rStyle w:val="Fett"/>
          <w:b w:val="0"/>
          <w:iCs/>
        </w:rPr>
        <w:t xml:space="preserve">. </w:t>
      </w:r>
      <w:r w:rsidR="00496C32">
        <w:rPr>
          <w:rStyle w:val="Fett"/>
          <w:b w:val="0"/>
          <w:iCs/>
        </w:rPr>
        <w:t>D</w:t>
      </w:r>
      <w:r w:rsidR="000D1B1E">
        <w:rPr>
          <w:rStyle w:val="Fett"/>
          <w:b w:val="0"/>
          <w:iCs/>
        </w:rPr>
        <w:t xml:space="preserve">ie Expertise der Kooperationspartner*innen leistet dazu einen wichtigen Beitrag. </w:t>
      </w:r>
      <w:r w:rsidR="008E4FC5">
        <w:rPr>
          <w:rStyle w:val="Fett"/>
          <w:b w:val="0"/>
          <w:iCs/>
        </w:rPr>
        <w:t>Vorangegangene Zusammenarbeit zwischen den Fellows kann von Vorteil sein, aber auch neue Kooperation</w:t>
      </w:r>
      <w:r w:rsidR="00AA452D">
        <w:rPr>
          <w:rStyle w:val="Fett"/>
          <w:b w:val="0"/>
          <w:iCs/>
        </w:rPr>
        <w:t>en</w:t>
      </w:r>
      <w:r w:rsidR="008E4FC5">
        <w:rPr>
          <w:rStyle w:val="Fett"/>
          <w:b w:val="0"/>
          <w:iCs/>
        </w:rPr>
        <w:t xml:space="preserve"> sind erwünscht.</w:t>
      </w:r>
      <w:r w:rsidR="008E4FC5" w:rsidRPr="008E4FC5">
        <w:rPr>
          <w:rStyle w:val="Fett"/>
          <w:b w:val="0"/>
          <w:iCs/>
        </w:rPr>
        <w:t xml:space="preserve"> </w:t>
      </w:r>
      <w:r w:rsidR="008E4FC5">
        <w:rPr>
          <w:rStyle w:val="Fett"/>
          <w:b w:val="0"/>
          <w:iCs/>
        </w:rPr>
        <w:t>Interdisziplinäre Fellowship-Teams sind besonders willkommen, weil sie dem Charakter der Geschlechterforschung als interdisziplinäres Forschungsfeld entsprechen und Auseinandersetzungen mit innovativen Forschungsfragen vorantreiben. Es</w:t>
      </w:r>
      <w:r w:rsidR="00873EB2">
        <w:rPr>
          <w:rStyle w:val="Fett"/>
          <w:b w:val="0"/>
          <w:iCs/>
        </w:rPr>
        <w:t xml:space="preserve"> </w:t>
      </w:r>
      <w:r w:rsidR="008E4FC5">
        <w:rPr>
          <w:rStyle w:val="Fett"/>
          <w:b w:val="0"/>
          <w:iCs/>
        </w:rPr>
        <w:t xml:space="preserve">können </w:t>
      </w:r>
      <w:r w:rsidR="00873EB2">
        <w:rPr>
          <w:rStyle w:val="Fett"/>
          <w:b w:val="0"/>
          <w:iCs/>
        </w:rPr>
        <w:t>Projekte aus allen Fachrichtungen eingereicht werden</w:t>
      </w:r>
      <w:r w:rsidR="00AA452D">
        <w:rPr>
          <w:rStyle w:val="Fett"/>
          <w:b w:val="0"/>
          <w:iCs/>
        </w:rPr>
        <w:t>, wobei die Einbettung des Forschungsthemas in den Stand der Forschung und seine Positionierung in der Geschlechterforschung erkenntlich gemacht werden müssen</w:t>
      </w:r>
      <w:r w:rsidR="00873EB2">
        <w:rPr>
          <w:rStyle w:val="Fett"/>
          <w:b w:val="0"/>
          <w:iCs/>
        </w:rPr>
        <w:t xml:space="preserve">. </w:t>
      </w:r>
    </w:p>
    <w:p w14:paraId="29EC0907" w14:textId="77777777" w:rsidR="00873EB2" w:rsidRDefault="008E4FC5" w:rsidP="002B709E">
      <w:pPr>
        <w:spacing w:line="276" w:lineRule="auto"/>
        <w:jc w:val="both"/>
        <w:rPr>
          <w:rStyle w:val="Fett"/>
          <w:b w:val="0"/>
          <w:iCs/>
        </w:rPr>
      </w:pPr>
      <w:r>
        <w:rPr>
          <w:rStyle w:val="Fett"/>
          <w:b w:val="0"/>
          <w:iCs/>
        </w:rPr>
        <w:t xml:space="preserve">Als ein Element zur Stärkung der Geschlechterforschung dienen </w:t>
      </w:r>
      <w:r w:rsidR="00FE6A0B">
        <w:rPr>
          <w:rStyle w:val="Fett"/>
          <w:b w:val="0"/>
          <w:iCs/>
        </w:rPr>
        <w:t xml:space="preserve">neben Publikationen </w:t>
      </w:r>
      <w:r>
        <w:rPr>
          <w:rStyle w:val="Fett"/>
          <w:b w:val="0"/>
          <w:iCs/>
        </w:rPr>
        <w:t xml:space="preserve">wissenschaftliche Veranstaltungen, die zugleich das zweite Ziel der Vernetzung mitabdecken. </w:t>
      </w:r>
    </w:p>
    <w:p w14:paraId="5F23271C" w14:textId="77777777" w:rsidR="00873EB2" w:rsidRPr="00873EB2" w:rsidRDefault="00873EB2" w:rsidP="008E4FC5">
      <w:pPr>
        <w:rPr>
          <w:rStyle w:val="Fett"/>
          <w:iCs/>
        </w:rPr>
      </w:pPr>
    </w:p>
    <w:p w14:paraId="62A047A5" w14:textId="77777777" w:rsidR="00873EB2" w:rsidRDefault="00FF4459" w:rsidP="00873EB2">
      <w:pPr>
        <w:pStyle w:val="berschrift3"/>
        <w:rPr>
          <w:rStyle w:val="Fett"/>
          <w:i/>
          <w:iCs/>
        </w:rPr>
      </w:pPr>
      <w:r>
        <w:rPr>
          <w:rStyle w:val="Fett"/>
          <w:i/>
          <w:iCs/>
        </w:rPr>
        <w:t xml:space="preserve">Vernetzung </w:t>
      </w:r>
    </w:p>
    <w:p w14:paraId="39E9630D" w14:textId="77777777" w:rsidR="00873EB2" w:rsidRDefault="00AA452D" w:rsidP="008A78CD">
      <w:pPr>
        <w:spacing w:line="276" w:lineRule="auto"/>
        <w:jc w:val="both"/>
        <w:rPr>
          <w:rStyle w:val="Fett"/>
          <w:b w:val="0"/>
          <w:iCs/>
        </w:rPr>
      </w:pPr>
      <w:r>
        <w:rPr>
          <w:rStyle w:val="Fett"/>
          <w:b w:val="0"/>
          <w:iCs/>
        </w:rPr>
        <w:t xml:space="preserve">Vernetzung wird </w:t>
      </w:r>
      <w:r w:rsidR="00781CAF">
        <w:rPr>
          <w:rStyle w:val="Fett"/>
          <w:b w:val="0"/>
          <w:iCs/>
        </w:rPr>
        <w:t xml:space="preserve">per se </w:t>
      </w:r>
      <w:r>
        <w:rPr>
          <w:rStyle w:val="Fett"/>
          <w:b w:val="0"/>
          <w:iCs/>
        </w:rPr>
        <w:t xml:space="preserve">durch die Struktur des Fellowship-Programms gefördert, </w:t>
      </w:r>
      <w:r w:rsidR="000D1B1E">
        <w:rPr>
          <w:rStyle w:val="Fett"/>
          <w:b w:val="0"/>
          <w:iCs/>
        </w:rPr>
        <w:t>denn vorgesehen sind</w:t>
      </w:r>
      <w:r>
        <w:rPr>
          <w:rStyle w:val="Fett"/>
          <w:b w:val="0"/>
          <w:iCs/>
        </w:rPr>
        <w:t xml:space="preserve"> Projekt-Teams </w:t>
      </w:r>
      <w:r w:rsidR="008A78CD">
        <w:rPr>
          <w:rStyle w:val="Fett"/>
          <w:b w:val="0"/>
          <w:iCs/>
        </w:rPr>
        <w:t xml:space="preserve">bestehend </w:t>
      </w:r>
      <w:r>
        <w:rPr>
          <w:rStyle w:val="Fett"/>
          <w:b w:val="0"/>
          <w:iCs/>
        </w:rPr>
        <w:t>aus Senior und Junior Fellows</w:t>
      </w:r>
      <w:r w:rsidR="000D1B1E">
        <w:rPr>
          <w:rStyle w:val="Fett"/>
          <w:b w:val="0"/>
          <w:iCs/>
        </w:rPr>
        <w:t xml:space="preserve">, die </w:t>
      </w:r>
      <w:r w:rsidR="00781CAF">
        <w:rPr>
          <w:rStyle w:val="Fett"/>
          <w:b w:val="0"/>
          <w:iCs/>
        </w:rPr>
        <w:t>ihre Netzwerke allein schon</w:t>
      </w:r>
      <w:r w:rsidR="000D1B1E">
        <w:rPr>
          <w:rStyle w:val="Fett"/>
          <w:b w:val="0"/>
          <w:iCs/>
        </w:rPr>
        <w:t xml:space="preserve"> durch die Zusammenarbeit miteinander</w:t>
      </w:r>
      <w:r w:rsidR="00781CAF">
        <w:rPr>
          <w:rStyle w:val="Fett"/>
          <w:b w:val="0"/>
          <w:iCs/>
        </w:rPr>
        <w:t xml:space="preserve"> ausbauen</w:t>
      </w:r>
      <w:r w:rsidR="000D1B1E">
        <w:rPr>
          <w:rStyle w:val="Fett"/>
          <w:b w:val="0"/>
          <w:iCs/>
        </w:rPr>
        <w:t>.</w:t>
      </w:r>
      <w:r w:rsidR="00781CAF">
        <w:rPr>
          <w:rStyle w:val="Fett"/>
          <w:b w:val="0"/>
          <w:iCs/>
        </w:rPr>
        <w:t xml:space="preserve"> Darüber hinaus </w:t>
      </w:r>
      <w:r w:rsidR="00FE6A0B">
        <w:rPr>
          <w:rStyle w:val="Fett"/>
          <w:b w:val="0"/>
          <w:iCs/>
        </w:rPr>
        <w:t>tragen</w:t>
      </w:r>
      <w:r w:rsidR="00781CAF">
        <w:rPr>
          <w:rStyle w:val="Fett"/>
          <w:b w:val="0"/>
          <w:iCs/>
        </w:rPr>
        <w:t xml:space="preserve"> wissenschaftliche Veranstaltungen – unterschiedlich in Format – zur Vernetzung bei. Im Antrag muss gezeigt werden, wie </w:t>
      </w:r>
      <w:r w:rsidR="008A78CD">
        <w:rPr>
          <w:rStyle w:val="Fett"/>
          <w:b w:val="0"/>
          <w:iCs/>
        </w:rPr>
        <w:t xml:space="preserve">auf </w:t>
      </w:r>
      <w:r w:rsidR="00781CAF">
        <w:rPr>
          <w:rStyle w:val="Fett"/>
          <w:b w:val="0"/>
          <w:iCs/>
        </w:rPr>
        <w:t xml:space="preserve">das Ziel der Vernetzung in der (inter)nationalen Scientific Community hingearbeitet werden wird. Auch Science-to-Public-Veranstaltungen </w:t>
      </w:r>
      <w:r w:rsidR="008A78CD">
        <w:rPr>
          <w:rStyle w:val="Fett"/>
          <w:b w:val="0"/>
          <w:iCs/>
        </w:rPr>
        <w:t>treiben</w:t>
      </w:r>
      <w:r w:rsidR="00781CAF">
        <w:rPr>
          <w:rStyle w:val="Fett"/>
          <w:b w:val="0"/>
          <w:iCs/>
        </w:rPr>
        <w:t xml:space="preserve"> Forschungsstärkung und Vernetzung voran – Aktivitäten über die </w:t>
      </w:r>
      <w:r w:rsidR="008A78CD">
        <w:rPr>
          <w:rStyle w:val="Fett"/>
          <w:b w:val="0"/>
          <w:iCs/>
        </w:rPr>
        <w:t>Mauern</w:t>
      </w:r>
      <w:r w:rsidR="00781CAF">
        <w:rPr>
          <w:rStyle w:val="Fett"/>
          <w:b w:val="0"/>
          <w:iCs/>
        </w:rPr>
        <w:t xml:space="preserve"> der Wissenschaften bzw. Hochschulen hinaus sind für die Geschlechterforschung von großem Wert.</w:t>
      </w:r>
    </w:p>
    <w:p w14:paraId="4989C8F5" w14:textId="77777777" w:rsidR="008E4FC5" w:rsidRPr="008E4FC5" w:rsidRDefault="008E4FC5" w:rsidP="008E4FC5">
      <w:pPr>
        <w:rPr>
          <w:rStyle w:val="Fett"/>
          <w:b w:val="0"/>
          <w:iCs/>
        </w:rPr>
      </w:pPr>
    </w:p>
    <w:p w14:paraId="45EF33AC" w14:textId="77777777" w:rsidR="0059017E" w:rsidRDefault="00FF4459" w:rsidP="00496C32">
      <w:pPr>
        <w:pStyle w:val="berschrift3"/>
        <w:spacing w:line="276" w:lineRule="auto"/>
      </w:pPr>
      <w:r>
        <w:rPr>
          <w:rStyle w:val="Fett"/>
          <w:i/>
          <w:iCs/>
        </w:rPr>
        <w:t>Nachwuchsförderung</w:t>
      </w:r>
      <w:r w:rsidR="0059017E">
        <w:t xml:space="preserve"> </w:t>
      </w:r>
    </w:p>
    <w:p w14:paraId="049E3111" w14:textId="77777777" w:rsidR="00FF4459" w:rsidRDefault="008A78CD" w:rsidP="00496C32">
      <w:pPr>
        <w:spacing w:line="276" w:lineRule="auto"/>
        <w:jc w:val="both"/>
      </w:pPr>
      <w:r>
        <w:t xml:space="preserve">Das dritte zentrale Ziel des Fellowship-Programms ist die Nachwuchsförderung. Im Antrag ist darzulegen, wie die Nachwuchsförderung im geplanten Projekt aussehen wird und wie die Junior Fellows in die Aktivitäten eingeplant werden. Gute Nachwuchsförderung profitiert von in Projekt- und Teamleitung erfahrenen Senior Fellows. Diesbezügliche Kompetenzen sind ebenso zu beschreiben wie die Überlegungen, was die Ausgestaltung der Junior Fellow-Stellen (Dauer, Umfang) in Zusammenhang mit den geplanten Aktivitäten </w:t>
      </w:r>
      <w:r w:rsidR="00A1237B">
        <w:t xml:space="preserve">anbelangt. </w:t>
      </w:r>
    </w:p>
    <w:p w14:paraId="43CD1C03" w14:textId="77777777" w:rsidR="00781CAF" w:rsidRDefault="00781CAF" w:rsidP="006053B3">
      <w:pPr>
        <w:jc w:val="both"/>
      </w:pPr>
    </w:p>
    <w:p w14:paraId="2EB879D4" w14:textId="77777777" w:rsidR="00781CAF" w:rsidRDefault="00781CAF" w:rsidP="00496C32">
      <w:pPr>
        <w:spacing w:line="276" w:lineRule="auto"/>
        <w:jc w:val="both"/>
      </w:pPr>
    </w:p>
    <w:p w14:paraId="76269294" w14:textId="77777777" w:rsidR="00781CAF" w:rsidRPr="00496C32" w:rsidRDefault="00496C32" w:rsidP="00496C32">
      <w:pPr>
        <w:pStyle w:val="berschrift2"/>
        <w:rPr>
          <w:b/>
        </w:rPr>
      </w:pPr>
      <w:r w:rsidRPr="00496C32">
        <w:rPr>
          <w:b/>
        </w:rPr>
        <w:t>Leistungen des Fellowship-Programms</w:t>
      </w:r>
    </w:p>
    <w:p w14:paraId="40D22C6E" w14:textId="77777777" w:rsidR="00781CAF" w:rsidRDefault="00781CAF" w:rsidP="00496C32">
      <w:pPr>
        <w:spacing w:line="276" w:lineRule="auto"/>
        <w:jc w:val="both"/>
      </w:pPr>
      <w:r>
        <w:t>Für Forschungsstärkung, Vernetzung und Nachwuchsförderung stehen pro Projekt zur Verfügung:</w:t>
      </w:r>
    </w:p>
    <w:p w14:paraId="59FF4AC1" w14:textId="77777777" w:rsidR="00EA3676" w:rsidRDefault="00EA3676" w:rsidP="00496C32">
      <w:pPr>
        <w:pStyle w:val="Listenabsatz"/>
        <w:numPr>
          <w:ilvl w:val="0"/>
          <w:numId w:val="7"/>
        </w:numPr>
        <w:spacing w:line="276" w:lineRule="auto"/>
        <w:jc w:val="both"/>
      </w:pPr>
      <w:r>
        <w:t>4 Personmonate á 40 h für Incoming Senior Fellow(s) (Verlängerung Zeitraum/Reduktion Stunden</w:t>
      </w:r>
      <w:r w:rsidR="00826F2D">
        <w:t>, Aufteilung auf 2 Personen</w:t>
      </w:r>
      <w:r>
        <w:t xml:space="preserve"> entsprechend möglich)</w:t>
      </w:r>
    </w:p>
    <w:p w14:paraId="31E3C34D" w14:textId="77777777" w:rsidR="00EA3676" w:rsidRPr="002B4663" w:rsidRDefault="000E322A" w:rsidP="00496C32">
      <w:pPr>
        <w:pStyle w:val="Listenabsatz"/>
        <w:numPr>
          <w:ilvl w:val="0"/>
          <w:numId w:val="7"/>
        </w:numPr>
        <w:spacing w:line="276" w:lineRule="auto"/>
        <w:jc w:val="both"/>
      </w:pPr>
      <w:r>
        <w:t>8</w:t>
      </w:r>
      <w:r w:rsidR="00EA3676" w:rsidRPr="002B4663">
        <w:t xml:space="preserve"> Personmonate á 30 h für Incoming Junior Fellow(s) (Verlängerung Zeitraum/Reduktion Stunden entsprechend möglich)</w:t>
      </w:r>
    </w:p>
    <w:p w14:paraId="09C83E1D" w14:textId="77777777" w:rsidR="00EA3676" w:rsidRDefault="002B4663" w:rsidP="00496C32">
      <w:pPr>
        <w:pStyle w:val="Listenabsatz"/>
        <w:numPr>
          <w:ilvl w:val="0"/>
          <w:numId w:val="7"/>
        </w:numPr>
        <w:spacing w:line="276" w:lineRule="auto"/>
        <w:jc w:val="both"/>
      </w:pPr>
      <w:r w:rsidRPr="002B4663">
        <w:t>12</w:t>
      </w:r>
      <w:r w:rsidR="000E322A">
        <w:t>-15</w:t>
      </w:r>
      <w:r w:rsidR="00EA3676" w:rsidRPr="002B4663">
        <w:t xml:space="preserve"> Personmonate á 30 h für Junior Fellow mit Doktoratsstudium an der Universität Graz (Verlängerung</w:t>
      </w:r>
      <w:r w:rsidR="00EA3676">
        <w:t xml:space="preserve"> Zeitraum/Reduktion Stunden entsprechend möglich)</w:t>
      </w:r>
    </w:p>
    <w:p w14:paraId="6203898B" w14:textId="77777777" w:rsidR="00781CAF" w:rsidRPr="002B4663" w:rsidRDefault="00781CAF" w:rsidP="00496C32">
      <w:pPr>
        <w:pStyle w:val="Listenabsatz"/>
        <w:numPr>
          <w:ilvl w:val="0"/>
          <w:numId w:val="7"/>
        </w:numPr>
        <w:spacing w:line="276" w:lineRule="auto"/>
        <w:jc w:val="both"/>
      </w:pPr>
      <w:r w:rsidRPr="002B4663">
        <w:lastRenderedPageBreak/>
        <w:t>Sachmittelbudget von € 1</w:t>
      </w:r>
      <w:r w:rsidR="00EA3676" w:rsidRPr="002B4663">
        <w:t>2</w:t>
      </w:r>
      <w:r w:rsidRPr="002B4663">
        <w:t>.000, das auch studentische Mitarbeit</w:t>
      </w:r>
      <w:r w:rsidR="00826F2D" w:rsidRPr="002B4663">
        <w:t xml:space="preserve"> im Umfang</w:t>
      </w:r>
      <w:r w:rsidRPr="002B4663">
        <w:t xml:space="preserve"> </w:t>
      </w:r>
      <w:r w:rsidR="00826F2D" w:rsidRPr="002B4663">
        <w:t xml:space="preserve">10 </w:t>
      </w:r>
      <w:r w:rsidRPr="002B4663">
        <w:t>h/Woche für 2 Monate</w:t>
      </w:r>
      <w:r w:rsidR="00826F2D" w:rsidRPr="002B4663">
        <w:t xml:space="preserve"> inkludiert</w:t>
      </w:r>
    </w:p>
    <w:p w14:paraId="3CC07D60" w14:textId="77777777" w:rsidR="00A1776F" w:rsidRDefault="00A1776F" w:rsidP="00496C32">
      <w:pPr>
        <w:spacing w:line="276" w:lineRule="auto"/>
        <w:jc w:val="both"/>
      </w:pPr>
    </w:p>
    <w:p w14:paraId="3F96AA96" w14:textId="77777777" w:rsidR="00496C32" w:rsidRDefault="00496C32" w:rsidP="00496C32">
      <w:pPr>
        <w:spacing w:line="276" w:lineRule="auto"/>
        <w:jc w:val="both"/>
      </w:pPr>
      <w:r>
        <w:t>Zu beachten ist:</w:t>
      </w:r>
    </w:p>
    <w:p w14:paraId="121B06C0" w14:textId="77777777" w:rsidR="00781CAF" w:rsidRDefault="00496C32" w:rsidP="00496C32">
      <w:pPr>
        <w:pStyle w:val="Listenabsatz"/>
        <w:numPr>
          <w:ilvl w:val="0"/>
          <w:numId w:val="8"/>
        </w:numPr>
        <w:jc w:val="both"/>
      </w:pPr>
      <w:r>
        <w:t xml:space="preserve">Arbeitsplätze </w:t>
      </w:r>
      <w:r w:rsidR="005C205F">
        <w:t xml:space="preserve">für die Fellows </w:t>
      </w:r>
      <w:r w:rsidR="00CD13E3">
        <w:t>können</w:t>
      </w:r>
      <w:r>
        <w:t xml:space="preserve"> nicht zur Verfügung gestellt</w:t>
      </w:r>
      <w:r w:rsidR="00CD13E3">
        <w:t xml:space="preserve"> werden</w:t>
      </w:r>
      <w:r>
        <w:t xml:space="preserve"> und müssen </w:t>
      </w:r>
      <w:r w:rsidR="005C205F">
        <w:t xml:space="preserve">von der*dem lokalen Senior Fellow/Gastgeber*in </w:t>
      </w:r>
      <w:r>
        <w:t>selbst am Institut organisiert werden.</w:t>
      </w:r>
    </w:p>
    <w:p w14:paraId="31DEA774" w14:textId="77777777" w:rsidR="00D834F7" w:rsidRDefault="00496C32" w:rsidP="00D834F7">
      <w:pPr>
        <w:pStyle w:val="Listenabsatz"/>
        <w:numPr>
          <w:ilvl w:val="0"/>
          <w:numId w:val="8"/>
        </w:numPr>
        <w:jc w:val="both"/>
      </w:pPr>
      <w:r>
        <w:t xml:space="preserve">Für </w:t>
      </w:r>
      <w:r w:rsidR="00D834F7">
        <w:t>den*</w:t>
      </w:r>
      <w:r>
        <w:t xml:space="preserve">die </w:t>
      </w:r>
      <w:r w:rsidR="00D834F7">
        <w:t>Grazer Senior Fellow</w:t>
      </w:r>
      <w:r w:rsidR="000E322A">
        <w:t>/Gastgeber</w:t>
      </w:r>
      <w:r w:rsidR="00E66F0A">
        <w:t>*i</w:t>
      </w:r>
      <w:r w:rsidR="000E322A">
        <w:t xml:space="preserve">n </w:t>
      </w:r>
      <w:r w:rsidR="00D834F7">
        <w:t xml:space="preserve">ist </w:t>
      </w:r>
      <w:r w:rsidR="00387C53">
        <w:t>durch die Programmteilnahme</w:t>
      </w:r>
      <w:r w:rsidR="00D834F7">
        <w:t xml:space="preserve"> keine Aufgabenreduktion vorgesehen, das </w:t>
      </w:r>
      <w:r w:rsidR="000E322A">
        <w:t xml:space="preserve">muss ggf. </w:t>
      </w:r>
      <w:r w:rsidR="00D834F7">
        <w:t>selbst organisiert werden.</w:t>
      </w:r>
    </w:p>
    <w:p w14:paraId="45CACD5B" w14:textId="77777777" w:rsidR="00A1776F" w:rsidRDefault="00A1776F" w:rsidP="00A1776F">
      <w:pPr>
        <w:pStyle w:val="Listenabsatz"/>
        <w:numPr>
          <w:ilvl w:val="0"/>
          <w:numId w:val="8"/>
        </w:numPr>
        <w:spacing w:line="276" w:lineRule="auto"/>
        <w:jc w:val="both"/>
      </w:pPr>
      <w:r>
        <w:t xml:space="preserve">Die Fellowship-Projekte werden organisatorisch von der Koordinationsstelle für Geschlechterstudien und Gleichstellung unterstützt (z. B. Administration, Webseite). </w:t>
      </w:r>
    </w:p>
    <w:p w14:paraId="1034E917" w14:textId="77777777" w:rsidR="00221841" w:rsidRDefault="00221841" w:rsidP="00A1776F">
      <w:pPr>
        <w:pStyle w:val="Listenabsatz"/>
        <w:numPr>
          <w:ilvl w:val="0"/>
          <w:numId w:val="8"/>
        </w:numPr>
        <w:spacing w:line="276" w:lineRule="auto"/>
        <w:jc w:val="both"/>
      </w:pPr>
      <w:r>
        <w:t xml:space="preserve">Die Fellows werden üblicherweise an der Universität angestellt, Alternativen dazu sind möglich. </w:t>
      </w:r>
      <w:r w:rsidR="00E66F0A">
        <w:t>Da die Finanzierung aus dem Globalbudget erfolgt, sind d</w:t>
      </w:r>
      <w:r>
        <w:t xml:space="preserve">ie Regelungen betreffend Anschlussanstellung </w:t>
      </w:r>
      <w:r w:rsidR="005C205F">
        <w:t xml:space="preserve">(„Kettenvertragsregelung“) </w:t>
      </w:r>
      <w:r>
        <w:t>zu beachten.</w:t>
      </w:r>
    </w:p>
    <w:p w14:paraId="58DEC057" w14:textId="77777777" w:rsidR="00496C32" w:rsidRDefault="00496C32" w:rsidP="006053B3">
      <w:pPr>
        <w:jc w:val="both"/>
      </w:pPr>
    </w:p>
    <w:p w14:paraId="7485B127" w14:textId="77777777" w:rsidR="00496C32" w:rsidRDefault="00496C32" w:rsidP="006053B3">
      <w:pPr>
        <w:jc w:val="both"/>
      </w:pPr>
    </w:p>
    <w:p w14:paraId="47EA266B" w14:textId="5077E719" w:rsidR="00A1776F" w:rsidRDefault="003D7C0D" w:rsidP="00A1776F">
      <w:pPr>
        <w:spacing w:after="160" w:line="259" w:lineRule="auto"/>
        <w:jc w:val="both"/>
      </w:pPr>
      <w:r w:rsidRPr="00D6277D">
        <w:rPr>
          <w:rStyle w:val="berschrift1Zchn"/>
        </w:rPr>
        <w:t>Antrag</w:t>
      </w:r>
      <w:r w:rsidR="00D6277D" w:rsidRPr="00D6277D">
        <w:rPr>
          <w:rStyle w:val="berschrift1Zchn"/>
        </w:rPr>
        <w:t>sstellung</w:t>
      </w:r>
      <w:r w:rsidRPr="00D6277D">
        <w:rPr>
          <w:rStyle w:val="berschrift1Zchn"/>
        </w:rPr>
        <w:t xml:space="preserve"> </w:t>
      </w:r>
      <w:r w:rsidRPr="00D6277D">
        <w:rPr>
          <w:rStyle w:val="berschrift1Zchn"/>
        </w:rPr>
        <w:br/>
      </w:r>
      <w:r w:rsidR="00A1776F">
        <w:t xml:space="preserve">Den Antrag auf eine Projektförderung im Rahmen des Elisabeth-List-Fellowship-Programms </w:t>
      </w:r>
      <w:r w:rsidR="00595E78" w:rsidRPr="005C205F">
        <w:rPr>
          <w:b/>
        </w:rPr>
        <w:t xml:space="preserve">für Projektstarts zwischen </w:t>
      </w:r>
      <w:r w:rsidR="00322507">
        <w:rPr>
          <w:b/>
        </w:rPr>
        <w:t>01</w:t>
      </w:r>
      <w:r w:rsidR="00595E78" w:rsidRPr="005C205F">
        <w:rPr>
          <w:b/>
        </w:rPr>
        <w:t>.</w:t>
      </w:r>
      <w:r w:rsidR="00322507">
        <w:rPr>
          <w:b/>
        </w:rPr>
        <w:t>03</w:t>
      </w:r>
      <w:r w:rsidR="00595E78" w:rsidRPr="005C205F">
        <w:rPr>
          <w:b/>
        </w:rPr>
        <w:t>.202</w:t>
      </w:r>
      <w:r w:rsidR="00322507">
        <w:rPr>
          <w:b/>
        </w:rPr>
        <w:t>3</w:t>
      </w:r>
      <w:r w:rsidR="00595E78" w:rsidRPr="005C205F">
        <w:rPr>
          <w:b/>
        </w:rPr>
        <w:t xml:space="preserve"> und 30.</w:t>
      </w:r>
      <w:r w:rsidR="00322507">
        <w:rPr>
          <w:b/>
        </w:rPr>
        <w:t>11</w:t>
      </w:r>
      <w:r w:rsidR="00595E78" w:rsidRPr="005C205F">
        <w:rPr>
          <w:b/>
        </w:rPr>
        <w:t>.202</w:t>
      </w:r>
      <w:r w:rsidR="00322507">
        <w:rPr>
          <w:b/>
        </w:rPr>
        <w:t>4</w:t>
      </w:r>
      <w:r w:rsidR="00595E78">
        <w:t xml:space="preserve"> </w:t>
      </w:r>
      <w:r w:rsidR="00A1776F">
        <w:t xml:space="preserve">stellen Senior Fellows der Universität Graz </w:t>
      </w:r>
    </w:p>
    <w:p w14:paraId="7CD0BD72" w14:textId="331A4B22" w:rsidR="003B1C50" w:rsidRPr="00595E78" w:rsidRDefault="003B1C50" w:rsidP="007D5CA5">
      <w:pPr>
        <w:pStyle w:val="Listenabsatz"/>
        <w:numPr>
          <w:ilvl w:val="0"/>
          <w:numId w:val="9"/>
        </w:numPr>
        <w:spacing w:after="160"/>
        <w:jc w:val="both"/>
        <w:rPr>
          <w:color w:val="0563C1" w:themeColor="hyperlink"/>
          <w:u w:val="single"/>
        </w:rPr>
      </w:pPr>
      <w:r w:rsidRPr="00595E78">
        <w:t xml:space="preserve">bis </w:t>
      </w:r>
      <w:r w:rsidR="00972D4D">
        <w:t>Sonntag</w:t>
      </w:r>
      <w:r w:rsidRPr="00595E78">
        <w:t xml:space="preserve">, </w:t>
      </w:r>
      <w:r w:rsidR="00972D4D">
        <w:t>15</w:t>
      </w:r>
      <w:r w:rsidRPr="00595E78">
        <w:t>.</w:t>
      </w:r>
      <w:r w:rsidR="009B3119">
        <w:t>0</w:t>
      </w:r>
      <w:r w:rsidR="00322507">
        <w:t>1</w:t>
      </w:r>
      <w:r w:rsidRPr="00595E78">
        <w:t>.202</w:t>
      </w:r>
      <w:r w:rsidR="00972D4D">
        <w:t>3</w:t>
      </w:r>
    </w:p>
    <w:p w14:paraId="6F00B1CD" w14:textId="77777777" w:rsidR="00A1776F" w:rsidRPr="00A1776F" w:rsidRDefault="003B1C50" w:rsidP="007D5CA5">
      <w:pPr>
        <w:pStyle w:val="Listenabsatz"/>
        <w:numPr>
          <w:ilvl w:val="0"/>
          <w:numId w:val="9"/>
        </w:numPr>
        <w:spacing w:after="160"/>
        <w:jc w:val="both"/>
        <w:rPr>
          <w:color w:val="0563C1" w:themeColor="hyperlink"/>
          <w:u w:val="single"/>
        </w:rPr>
      </w:pPr>
      <w:r>
        <w:t xml:space="preserve">unter </w:t>
      </w:r>
      <w:r w:rsidR="00A1776F">
        <w:t xml:space="preserve">Nutzung des Formblatts auf der Webseite </w:t>
      </w:r>
      <w:hyperlink r:id="rId9" w:history="1">
        <w:r w:rsidR="00A1776F" w:rsidRPr="00DB4DF7">
          <w:rPr>
            <w:rStyle w:val="Hyperlink"/>
          </w:rPr>
          <w:t>fellowship-geschlechterforschung.uni-graz.at</w:t>
        </w:r>
      </w:hyperlink>
      <w:r w:rsidR="00A1776F">
        <w:t xml:space="preserve"> </w:t>
      </w:r>
    </w:p>
    <w:p w14:paraId="08B1FB30" w14:textId="77777777" w:rsidR="00A1776F" w:rsidRPr="005C205F" w:rsidRDefault="00A1776F" w:rsidP="00A1776F">
      <w:pPr>
        <w:pStyle w:val="Listenabsatz"/>
        <w:numPr>
          <w:ilvl w:val="0"/>
          <w:numId w:val="9"/>
        </w:numPr>
        <w:spacing w:after="160"/>
        <w:jc w:val="both"/>
        <w:rPr>
          <w:color w:val="0563C1" w:themeColor="hyperlink"/>
          <w:u w:val="single"/>
          <w:lang w:val="it-IT"/>
        </w:rPr>
      </w:pPr>
      <w:r w:rsidRPr="00387C53">
        <w:rPr>
          <w:lang w:val="it-IT"/>
        </w:rPr>
        <w:t xml:space="preserve">per E-Mail an </w:t>
      </w:r>
      <w:hyperlink r:id="rId10" w:history="1">
        <w:r w:rsidRPr="00387C53">
          <w:rPr>
            <w:rStyle w:val="Hyperlink"/>
            <w:lang w:val="it-IT"/>
          </w:rPr>
          <w:t>koordff@uni-graz.at</w:t>
        </w:r>
      </w:hyperlink>
      <w:r w:rsidR="00595E78" w:rsidRPr="00595E78">
        <w:rPr>
          <w:lang w:val="it-IT"/>
        </w:rPr>
        <w:t>.</w:t>
      </w:r>
    </w:p>
    <w:p w14:paraId="665FB1E2" w14:textId="77777777" w:rsidR="00873EB2" w:rsidRDefault="00595E78" w:rsidP="00873EB2">
      <w:pPr>
        <w:spacing w:after="160" w:line="259" w:lineRule="auto"/>
      </w:pPr>
      <w:r w:rsidRPr="009B3119">
        <w:br/>
      </w:r>
      <w:r w:rsidR="00536310">
        <w:t>Im</w:t>
      </w:r>
      <w:r w:rsidR="00873EB2">
        <w:t xml:space="preserve"> Antrag</w:t>
      </w:r>
      <w:r w:rsidR="00536310">
        <w:t xml:space="preserve">sformular </w:t>
      </w:r>
      <w:r w:rsidR="00873EB2">
        <w:t>ist mit Bezugnahme auf die Auswahlkriterien auf folgende Aspekte einzugehen:</w:t>
      </w:r>
    </w:p>
    <w:p w14:paraId="00380D7D" w14:textId="77777777" w:rsidR="00873EB2" w:rsidRDefault="00D6277D" w:rsidP="006D4117">
      <w:pPr>
        <w:pStyle w:val="Listenabsatz"/>
        <w:numPr>
          <w:ilvl w:val="0"/>
          <w:numId w:val="6"/>
        </w:numPr>
        <w:spacing w:after="160" w:line="259" w:lineRule="auto"/>
      </w:pPr>
      <w:r>
        <w:t>t</w:t>
      </w:r>
      <w:r w:rsidR="00873EB2">
        <w:t>hematischer Schwerpunkt des Vorhabens</w:t>
      </w:r>
      <w:r>
        <w:t xml:space="preserve"> </w:t>
      </w:r>
    </w:p>
    <w:p w14:paraId="016A147C" w14:textId="77777777" w:rsidR="00873EB2" w:rsidRDefault="00D6277D" w:rsidP="00873EB2">
      <w:pPr>
        <w:pStyle w:val="Listenabsatz"/>
        <w:numPr>
          <w:ilvl w:val="0"/>
          <w:numId w:val="6"/>
        </w:numPr>
        <w:spacing w:after="160" w:line="259" w:lineRule="auto"/>
      </w:pPr>
      <w:r>
        <w:t>k</w:t>
      </w:r>
      <w:r w:rsidR="00873EB2">
        <w:t xml:space="preserve">onkrete(r) Teilschritt(e), </w:t>
      </w:r>
      <w:r>
        <w:t>der/</w:t>
      </w:r>
      <w:r w:rsidR="00873EB2">
        <w:t xml:space="preserve">die </w:t>
      </w:r>
      <w:r>
        <w:t>im Rahmen des</w:t>
      </w:r>
      <w:r w:rsidR="00873EB2">
        <w:t xml:space="preserve"> Fellowship</w:t>
      </w:r>
      <w:r>
        <w:t>s</w:t>
      </w:r>
      <w:r w:rsidR="00873EB2">
        <w:t xml:space="preserve"> </w:t>
      </w:r>
      <w:r>
        <w:t xml:space="preserve">umgesetzt </w:t>
      </w:r>
      <w:r w:rsidR="00873EB2">
        <w:t>werden sollen</w:t>
      </w:r>
    </w:p>
    <w:p w14:paraId="5DA082A2" w14:textId="77777777" w:rsidR="00873EB2" w:rsidRDefault="00873EB2" w:rsidP="00D6277D">
      <w:pPr>
        <w:pStyle w:val="Listenabsatz"/>
        <w:numPr>
          <w:ilvl w:val="0"/>
          <w:numId w:val="6"/>
        </w:numPr>
        <w:spacing w:after="160" w:line="259" w:lineRule="auto"/>
      </w:pPr>
      <w:r>
        <w:t>Realisierung</w:t>
      </w:r>
      <w:r w:rsidR="00D6277D">
        <w:t xml:space="preserve">: </w:t>
      </w:r>
      <w:r>
        <w:t>Zeitraum</w:t>
      </w:r>
      <w:r w:rsidR="00D6277D">
        <w:t>/Zeitplan</w:t>
      </w:r>
      <w:r>
        <w:t xml:space="preserve">, finanziellen Rahmenbedingungen, </w:t>
      </w:r>
      <w:r w:rsidR="00D6277D">
        <w:t xml:space="preserve">am Institut </w:t>
      </w:r>
      <w:r>
        <w:t>verfügbare</w:t>
      </w:r>
      <w:r w:rsidR="00D6277D">
        <w:t xml:space="preserve"> Ressourcen</w:t>
      </w:r>
    </w:p>
    <w:p w14:paraId="71C061CB" w14:textId="77777777" w:rsidR="00873EB2" w:rsidRDefault="00D6277D" w:rsidP="00873EB2">
      <w:pPr>
        <w:pStyle w:val="Listenabsatz"/>
        <w:numPr>
          <w:ilvl w:val="0"/>
          <w:numId w:val="6"/>
        </w:numPr>
        <w:spacing w:after="160" w:line="259" w:lineRule="auto"/>
      </w:pPr>
      <w:r>
        <w:t>Anknüpfungsmöglichkeiten an der Uni Graz,</w:t>
      </w:r>
      <w:r w:rsidR="00873EB2">
        <w:t xml:space="preserve"> Transfer</w:t>
      </w:r>
      <w:r>
        <w:t>,</w:t>
      </w:r>
      <w:r w:rsidR="00873EB2">
        <w:t xml:space="preserve"> PR</w:t>
      </w:r>
      <w:r>
        <w:t xml:space="preserve"> </w:t>
      </w:r>
    </w:p>
    <w:p w14:paraId="7C749F34" w14:textId="77777777" w:rsidR="004B6BBF" w:rsidRDefault="00387C53" w:rsidP="00D6277D">
      <w:pPr>
        <w:pStyle w:val="Listenabsatz"/>
        <w:numPr>
          <w:ilvl w:val="0"/>
          <w:numId w:val="6"/>
        </w:numPr>
        <w:spacing w:after="160" w:line="259" w:lineRule="auto"/>
      </w:pPr>
      <w:r>
        <w:t>p</w:t>
      </w:r>
      <w:r w:rsidR="00D6277D">
        <w:t xml:space="preserve">ersonelle Zusammensetzung des Projektteams: </w:t>
      </w:r>
      <w:r w:rsidR="00D6277D">
        <w:br/>
        <w:t xml:space="preserve">Antragssteller*in (lokale Senior Fellow), Projektpartner*in (Incoming </w:t>
      </w:r>
      <w:r w:rsidR="00873EB2">
        <w:t>Senior Fellow</w:t>
      </w:r>
      <w:r w:rsidR="00D6277D">
        <w:t xml:space="preserve">), lokale und Incoming </w:t>
      </w:r>
      <w:r w:rsidR="00873EB2">
        <w:t xml:space="preserve">Junior Fellows  </w:t>
      </w:r>
    </w:p>
    <w:p w14:paraId="210C94D7" w14:textId="77777777" w:rsidR="00D6277D" w:rsidRDefault="00D6277D" w:rsidP="00D6277D"/>
    <w:p w14:paraId="7AB6B4D3" w14:textId="77777777" w:rsidR="00A1776F" w:rsidRDefault="00A1776F" w:rsidP="00A1776F">
      <w:pPr>
        <w:pStyle w:val="berschrift1"/>
      </w:pPr>
      <w:r w:rsidRPr="003D519F">
        <w:t>Auswahl und</w:t>
      </w:r>
      <w:r>
        <w:t xml:space="preserve"> </w:t>
      </w:r>
      <w:r w:rsidRPr="0082740A">
        <w:t>Qualitätssicherung:</w:t>
      </w:r>
      <w:r>
        <w:t xml:space="preserve"> </w:t>
      </w:r>
    </w:p>
    <w:p w14:paraId="4E43EFBF" w14:textId="77777777" w:rsidR="00A1776F" w:rsidRPr="00EC1FBE" w:rsidRDefault="00A1776F" w:rsidP="00A1776F">
      <w:pPr>
        <w:spacing w:after="160" w:line="259" w:lineRule="auto"/>
        <w:jc w:val="both"/>
      </w:pPr>
      <w:r>
        <w:t xml:space="preserve">Für die Auswahl der durch das Fellowship-Programm unterstützten Vorhaben wird eine international besetzte </w:t>
      </w:r>
      <w:r w:rsidRPr="006823CA">
        <w:rPr>
          <w:b/>
        </w:rPr>
        <w:t>Fachjury</w:t>
      </w:r>
      <w:r>
        <w:t xml:space="preserve"> eingesetzt. Die lokale Kooperation erfolgt über ein </w:t>
      </w:r>
      <w:r w:rsidRPr="00595E78">
        <w:t>Scientific Board</w:t>
      </w:r>
      <w:r>
        <w:t xml:space="preserve">, umfassend Repräsentant*innen aus dem Cluster Gender, dem Forschungsnetzwerk Heterogenität und Kohäsion, dem Doktoratsprogramm Gender, dem wissenschaftlichen Beirat der Koordinationsstelle für Geschlechterstudien und Gleichstellung, dem Rektorat und der Koordinationsstelle für Geschlechterstudien und Gleichstellung.  </w:t>
      </w:r>
    </w:p>
    <w:p w14:paraId="1F515E36" w14:textId="77777777" w:rsidR="00A1776F" w:rsidRPr="00387C53" w:rsidRDefault="00387C53" w:rsidP="00387C53">
      <w:pPr>
        <w:pStyle w:val="berschrift2"/>
        <w:rPr>
          <w:b/>
        </w:rPr>
      </w:pPr>
      <w:r>
        <w:rPr>
          <w:b/>
        </w:rPr>
        <w:t>Auswahlk</w:t>
      </w:r>
      <w:r w:rsidR="00A1776F" w:rsidRPr="00387C53">
        <w:rPr>
          <w:b/>
        </w:rPr>
        <w:t>riterien:</w:t>
      </w:r>
    </w:p>
    <w:p w14:paraId="0F97FFB5" w14:textId="77777777" w:rsidR="00A1776F" w:rsidRPr="003D7C0D" w:rsidRDefault="00A1776F" w:rsidP="00A1776F">
      <w:pPr>
        <w:pStyle w:val="KeinLeerraum"/>
        <w:numPr>
          <w:ilvl w:val="0"/>
          <w:numId w:val="5"/>
        </w:numPr>
      </w:pPr>
      <w:r w:rsidRPr="003D7C0D">
        <w:t>thematischer Schwerpunkt</w:t>
      </w:r>
      <w:r>
        <w:t>, der durch Aktualität, Innovation und eine gute Anknüpfung an den Forschungsstand besticht</w:t>
      </w:r>
      <w:r w:rsidR="005C205F">
        <w:t>;</w:t>
      </w:r>
      <w:r>
        <w:t xml:space="preserve"> </w:t>
      </w:r>
    </w:p>
    <w:p w14:paraId="55397E2C" w14:textId="77777777" w:rsidR="00A1776F" w:rsidRDefault="00A1776F" w:rsidP="00A1776F">
      <w:pPr>
        <w:pStyle w:val="KeinLeerraum"/>
        <w:numPr>
          <w:ilvl w:val="0"/>
          <w:numId w:val="5"/>
        </w:numPr>
        <w:spacing w:line="276" w:lineRule="auto"/>
      </w:pPr>
      <w:r>
        <w:t>realistische(r) Teilschritt(e), erreichbar</w:t>
      </w:r>
      <w:r w:rsidRPr="003D7C0D">
        <w:t xml:space="preserve"> in der Laufzeit</w:t>
      </w:r>
      <w:r w:rsidR="005C205F">
        <w:t>;</w:t>
      </w:r>
      <w:r w:rsidRPr="003D7C0D">
        <w:t xml:space="preserve"> </w:t>
      </w:r>
    </w:p>
    <w:p w14:paraId="19AA3966" w14:textId="77777777" w:rsidR="00A1776F" w:rsidRDefault="00A1776F" w:rsidP="00A1776F">
      <w:pPr>
        <w:pStyle w:val="KeinLeerraum"/>
        <w:numPr>
          <w:ilvl w:val="0"/>
          <w:numId w:val="5"/>
        </w:numPr>
        <w:spacing w:line="276" w:lineRule="auto"/>
      </w:pPr>
      <w:r>
        <w:lastRenderedPageBreak/>
        <w:t xml:space="preserve">Eignung der beiden </w:t>
      </w:r>
      <w:r w:rsidRPr="003D7C0D">
        <w:t>Senior</w:t>
      </w:r>
      <w:r>
        <w:t xml:space="preserve"> Fellows</w:t>
      </w:r>
      <w:r w:rsidRPr="003D7C0D">
        <w:t xml:space="preserve">: </w:t>
      </w:r>
      <w:r>
        <w:t>Habilitation oder entsprechende</w:t>
      </w:r>
      <w:r w:rsidRPr="003D7C0D">
        <w:t xml:space="preserve"> Qualifikation</w:t>
      </w:r>
      <w:r>
        <w:t>,</w:t>
      </w:r>
      <w:r w:rsidRPr="003D7C0D">
        <w:t xml:space="preserve"> Gender</w:t>
      </w:r>
      <w:r>
        <w:t>bezug in</w:t>
      </w:r>
      <w:r w:rsidRPr="003D7C0D">
        <w:t xml:space="preserve"> Lehre</w:t>
      </w:r>
      <w:r>
        <w:t>, Forschung</w:t>
      </w:r>
      <w:r w:rsidRPr="003D7C0D">
        <w:t xml:space="preserve"> und Publikationen</w:t>
      </w:r>
      <w:r>
        <w:t>,</w:t>
      </w:r>
      <w:r w:rsidRPr="003976FE">
        <w:t xml:space="preserve"> </w:t>
      </w:r>
      <w:r>
        <w:t>Erfahrung in der Projektleitung und in der Nachwuchsförderung</w:t>
      </w:r>
      <w:r w:rsidR="005C205F">
        <w:t>;</w:t>
      </w:r>
    </w:p>
    <w:p w14:paraId="3268C89C" w14:textId="77777777" w:rsidR="00A1776F" w:rsidRPr="003D7C0D" w:rsidRDefault="00A1776F" w:rsidP="00A1776F">
      <w:pPr>
        <w:pStyle w:val="KeinLeerraum"/>
        <w:numPr>
          <w:ilvl w:val="0"/>
          <w:numId w:val="5"/>
        </w:numPr>
        <w:spacing w:line="276" w:lineRule="auto"/>
      </w:pPr>
      <w:r>
        <w:t>geplante (inter)nationale Vernetzungstätigkeiten, z. B. Publikation und/oder Veranstaltung</w:t>
      </w:r>
      <w:r w:rsidR="005C205F">
        <w:t>;</w:t>
      </w:r>
    </w:p>
    <w:p w14:paraId="78E4D83E" w14:textId="77777777" w:rsidR="00A1776F" w:rsidRDefault="00A1776F" w:rsidP="00A1776F">
      <w:pPr>
        <w:pStyle w:val="KeinLeerraum"/>
        <w:numPr>
          <w:ilvl w:val="0"/>
          <w:numId w:val="5"/>
        </w:numPr>
      </w:pPr>
      <w:r w:rsidRPr="003D7C0D">
        <w:t xml:space="preserve">Anschlussfähigkeit </w:t>
      </w:r>
      <w:r>
        <w:t>an die Geschlechterforschung sowie Forschungsschwerpunkte/-netzwerke der Universität Graz</w:t>
      </w:r>
      <w:r w:rsidR="005C205F">
        <w:t>;</w:t>
      </w:r>
    </w:p>
    <w:p w14:paraId="7E48BEFA" w14:textId="77777777" w:rsidR="00A1776F" w:rsidRDefault="00A1776F" w:rsidP="00A1776F">
      <w:pPr>
        <w:pStyle w:val="KeinLeerraum"/>
        <w:numPr>
          <w:ilvl w:val="0"/>
          <w:numId w:val="5"/>
        </w:numPr>
      </w:pPr>
      <w:r>
        <w:t>hochwertige, konkrete Nachwuchsförderung</w:t>
      </w:r>
      <w:r w:rsidR="005C205F">
        <w:t>.</w:t>
      </w:r>
      <w:r>
        <w:t xml:space="preserve">  </w:t>
      </w:r>
    </w:p>
    <w:p w14:paraId="47D371C9" w14:textId="77777777" w:rsidR="00496C32" w:rsidRDefault="00496C32" w:rsidP="00D6277D">
      <w:pPr>
        <w:spacing w:after="160" w:line="259" w:lineRule="auto"/>
      </w:pPr>
    </w:p>
    <w:p w14:paraId="15C0F454" w14:textId="77777777" w:rsidR="00A85B7C" w:rsidRDefault="00387C53" w:rsidP="00387C53">
      <w:pPr>
        <w:pStyle w:val="berschrift1"/>
        <w:spacing w:line="276" w:lineRule="auto"/>
      </w:pPr>
      <w:r>
        <w:t>Kontakt</w:t>
      </w:r>
    </w:p>
    <w:p w14:paraId="2669F8DC" w14:textId="77777777" w:rsidR="00387C53" w:rsidRDefault="00387C53" w:rsidP="00387C53">
      <w:pPr>
        <w:spacing w:line="276" w:lineRule="auto"/>
      </w:pPr>
      <w:r>
        <w:t>Bei Fragen zur Antragsstellung, zum Fellowship-Programm etc. kontaktieren Sie</w:t>
      </w:r>
      <w:r w:rsidR="00595E78">
        <w:t xml:space="preserve"> bitte</w:t>
      </w:r>
    </w:p>
    <w:p w14:paraId="4A7CC831" w14:textId="641F1596" w:rsidR="00A85B7C" w:rsidRDefault="00A85B7C" w:rsidP="00387C53">
      <w:pPr>
        <w:pStyle w:val="Listenabsatz"/>
        <w:numPr>
          <w:ilvl w:val="0"/>
          <w:numId w:val="11"/>
        </w:numPr>
        <w:spacing w:line="276" w:lineRule="auto"/>
      </w:pPr>
      <w:r>
        <w:t xml:space="preserve">Barbara Hey, </w:t>
      </w:r>
      <w:r w:rsidR="00387C53">
        <w:t xml:space="preserve">Koordinationsstelle für Geschlechterstudien und Gleichstellung, </w:t>
      </w:r>
      <w:r w:rsidR="00322507">
        <w:br/>
      </w:r>
      <w:r>
        <w:t xml:space="preserve">Tel. </w:t>
      </w:r>
      <w:r w:rsidR="00387C53">
        <w:t>+43/</w:t>
      </w:r>
      <w:r>
        <w:t>0316</w:t>
      </w:r>
      <w:r w:rsidR="00387C53">
        <w:t>/</w:t>
      </w:r>
      <w:r>
        <w:t xml:space="preserve"> 380</w:t>
      </w:r>
      <w:r w:rsidR="005C205F">
        <w:t>-</w:t>
      </w:r>
      <w:r>
        <w:t>5722,</w:t>
      </w:r>
      <w:r w:rsidRPr="00AC175C">
        <w:t xml:space="preserve"> </w:t>
      </w:r>
      <w:hyperlink r:id="rId11" w:history="1">
        <w:r w:rsidRPr="009400A4">
          <w:rPr>
            <w:rStyle w:val="Hyperlink"/>
          </w:rPr>
          <w:t>barbara.hey@uni-graz.at</w:t>
        </w:r>
      </w:hyperlink>
      <w:r>
        <w:t xml:space="preserve">  </w:t>
      </w:r>
    </w:p>
    <w:p w14:paraId="3018E973" w14:textId="73DBDAE9" w:rsidR="00387C53" w:rsidRDefault="00322507" w:rsidP="00387C53">
      <w:pPr>
        <w:pStyle w:val="Listenabsatz"/>
        <w:numPr>
          <w:ilvl w:val="0"/>
          <w:numId w:val="11"/>
        </w:numPr>
        <w:spacing w:line="276" w:lineRule="auto"/>
      </w:pPr>
      <w:r>
        <w:t>Alexandra Melmer</w:t>
      </w:r>
      <w:r w:rsidR="00387C53">
        <w:t xml:space="preserve">, Koordinationsstelle für Geschlechterstudien und Gleichstellung, </w:t>
      </w:r>
      <w:r>
        <w:br/>
      </w:r>
      <w:r w:rsidR="00387C53">
        <w:t>Tel. +43/0316/ 380</w:t>
      </w:r>
      <w:r w:rsidR="005C205F">
        <w:t>-</w:t>
      </w:r>
      <w:r>
        <w:t>2084</w:t>
      </w:r>
      <w:r w:rsidR="00387C53">
        <w:t xml:space="preserve">, </w:t>
      </w:r>
      <w:hyperlink r:id="rId12" w:history="1">
        <w:r w:rsidRPr="00DD3B04">
          <w:rPr>
            <w:rStyle w:val="Hyperlink"/>
          </w:rPr>
          <w:t>alexandra.melmer@uni-graz.at</w:t>
        </w:r>
      </w:hyperlink>
      <w:r>
        <w:t xml:space="preserve"> </w:t>
      </w:r>
      <w:r w:rsidR="00387C53">
        <w:t xml:space="preserve"> </w:t>
      </w:r>
    </w:p>
    <w:p w14:paraId="46C0BEF6" w14:textId="77777777" w:rsidR="00496C32" w:rsidRDefault="00496C32" w:rsidP="00387C53">
      <w:pPr>
        <w:spacing w:after="160" w:line="276" w:lineRule="auto"/>
      </w:pPr>
    </w:p>
    <w:p w14:paraId="6B6AC991" w14:textId="77777777" w:rsidR="00496C32" w:rsidRPr="004B6BBF" w:rsidRDefault="00496C32" w:rsidP="00D6277D">
      <w:pPr>
        <w:spacing w:after="160" w:line="259" w:lineRule="auto"/>
      </w:pPr>
    </w:p>
    <w:sectPr w:rsidR="00496C32" w:rsidRPr="004B6BBF" w:rsidSect="002B709E">
      <w:headerReference w:type="default" r:id="rId13"/>
      <w:footerReference w:type="default" r:id="rId14"/>
      <w:pgSz w:w="11906" w:h="16838"/>
      <w:pgMar w:top="1560" w:right="1417" w:bottom="1134" w:left="1417"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6B74" w14:textId="77777777" w:rsidR="003D7C0D" w:rsidRDefault="003D7C0D" w:rsidP="003D7C0D">
      <w:r>
        <w:separator/>
      </w:r>
    </w:p>
  </w:endnote>
  <w:endnote w:type="continuationSeparator" w:id="0">
    <w:p w14:paraId="2764793A" w14:textId="77777777" w:rsidR="003D7C0D" w:rsidRDefault="003D7C0D" w:rsidP="003D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AEDC" w14:textId="77777777" w:rsidR="00EF6728" w:rsidRDefault="009B3119" w:rsidP="00EF6728">
    <w:pPr>
      <w:pStyle w:val="Fuzeile"/>
    </w:pPr>
    <w:hyperlink r:id="rId1" w:tgtFrame="_blank" w:history="1">
      <w:r w:rsidR="00EF6728" w:rsidRPr="00EF6728">
        <w:rPr>
          <w:rStyle w:val="Hyperlink"/>
        </w:rPr>
        <w:t>fellowship-geschlechterforschung.uni-graz.at</w:t>
      </w:r>
    </w:hyperlink>
    <w:sdt>
      <w:sdtPr>
        <w:id w:val="-528495876"/>
        <w:docPartObj>
          <w:docPartGallery w:val="Page Numbers (Bottom of Page)"/>
          <w:docPartUnique/>
        </w:docPartObj>
      </w:sdtPr>
      <w:sdtEndPr/>
      <w:sdtContent>
        <w:r w:rsidR="00EF6728">
          <w:tab/>
        </w:r>
        <w:r w:rsidR="00EF6728">
          <w:tab/>
        </w:r>
        <w:r w:rsidR="00EF6728">
          <w:fldChar w:fldCharType="begin"/>
        </w:r>
        <w:r w:rsidR="00EF6728">
          <w:instrText>PAGE   \* MERGEFORMAT</w:instrText>
        </w:r>
        <w:r w:rsidR="00EF6728">
          <w:fldChar w:fldCharType="separate"/>
        </w:r>
        <w:r w:rsidR="00EF6728">
          <w:rPr>
            <w:lang w:val="de-DE"/>
          </w:rPr>
          <w:t>2</w:t>
        </w:r>
        <w:r w:rsidR="00EF6728">
          <w:fldChar w:fldCharType="end"/>
        </w:r>
      </w:sdtContent>
    </w:sdt>
  </w:p>
  <w:p w14:paraId="6DD7E3DE" w14:textId="77777777" w:rsidR="0049572D" w:rsidRPr="00EF6728" w:rsidRDefault="0049572D" w:rsidP="00EF672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26A3" w14:textId="77777777" w:rsidR="003D7C0D" w:rsidRDefault="003D7C0D" w:rsidP="003D7C0D">
      <w:r>
        <w:separator/>
      </w:r>
    </w:p>
  </w:footnote>
  <w:footnote w:type="continuationSeparator" w:id="0">
    <w:p w14:paraId="0924E4CB" w14:textId="77777777" w:rsidR="003D7C0D" w:rsidRDefault="003D7C0D" w:rsidP="003D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5678" w14:textId="77777777" w:rsidR="0049572D" w:rsidRDefault="00EF6728" w:rsidP="00EF6728">
    <w:pPr>
      <w:pStyle w:val="Kopfzeile"/>
    </w:pPr>
    <w:r>
      <w:rPr>
        <w:rStyle w:val="Hyperlin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67F"/>
    <w:multiLevelType w:val="hybridMultilevel"/>
    <w:tmpl w:val="2CD68AB2"/>
    <w:lvl w:ilvl="0" w:tplc="69F427F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9414E3"/>
    <w:multiLevelType w:val="hybridMultilevel"/>
    <w:tmpl w:val="C0F63DE2"/>
    <w:lvl w:ilvl="0" w:tplc="0C070015">
      <w:start w:val="1"/>
      <w:numFmt w:val="decimal"/>
      <w:lvlText w:val="(%1)"/>
      <w:lvlJc w:val="left"/>
      <w:pPr>
        <w:ind w:left="720" w:hanging="360"/>
      </w:pPr>
    </w:lvl>
    <w:lvl w:ilvl="1" w:tplc="C500317C">
      <w:start w:val="1"/>
      <w:numFmt w:val="decimal"/>
      <w:lvlText w:val="%2"/>
      <w:lvlJc w:val="left"/>
      <w:pPr>
        <w:ind w:left="1790" w:hanging="710"/>
      </w:pPr>
      <w:rPr>
        <w:rFonts w:hint="default"/>
      </w:rPr>
    </w:lvl>
    <w:lvl w:ilvl="2" w:tplc="5CD279DA">
      <w:start w:val="1"/>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847323"/>
    <w:multiLevelType w:val="hybridMultilevel"/>
    <w:tmpl w:val="AC3C1214"/>
    <w:lvl w:ilvl="0" w:tplc="5D7E328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2B7E23"/>
    <w:multiLevelType w:val="hybridMultilevel"/>
    <w:tmpl w:val="A984BC0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EE255E"/>
    <w:multiLevelType w:val="hybridMultilevel"/>
    <w:tmpl w:val="80F48994"/>
    <w:lvl w:ilvl="0" w:tplc="96D4B4C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B1D0420"/>
    <w:multiLevelType w:val="hybridMultilevel"/>
    <w:tmpl w:val="E8BAAF1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741BA9"/>
    <w:multiLevelType w:val="hybridMultilevel"/>
    <w:tmpl w:val="9BC2CFAA"/>
    <w:lvl w:ilvl="0" w:tplc="69F427F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30C54"/>
    <w:multiLevelType w:val="hybridMultilevel"/>
    <w:tmpl w:val="3D08BAB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AA421E2"/>
    <w:multiLevelType w:val="hybridMultilevel"/>
    <w:tmpl w:val="0C0EB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D0667B"/>
    <w:multiLevelType w:val="hybridMultilevel"/>
    <w:tmpl w:val="716CC7BE"/>
    <w:lvl w:ilvl="0" w:tplc="0C070001">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CF352B7"/>
    <w:multiLevelType w:val="hybridMultilevel"/>
    <w:tmpl w:val="E3DAB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4"/>
  </w:num>
  <w:num w:numId="5">
    <w:abstractNumId w:val="5"/>
  </w:num>
  <w:num w:numId="6">
    <w:abstractNumId w:val="1"/>
  </w:num>
  <w:num w:numId="7">
    <w:abstractNumId w:val="3"/>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F0"/>
    <w:rsid w:val="0005295C"/>
    <w:rsid w:val="000B19CE"/>
    <w:rsid w:val="000D1B1E"/>
    <w:rsid w:val="000E322A"/>
    <w:rsid w:val="000E3E02"/>
    <w:rsid w:val="0011446D"/>
    <w:rsid w:val="00143AA1"/>
    <w:rsid w:val="00172AC5"/>
    <w:rsid w:val="002077E0"/>
    <w:rsid w:val="0021636A"/>
    <w:rsid w:val="00217E0F"/>
    <w:rsid w:val="00221841"/>
    <w:rsid w:val="002377DF"/>
    <w:rsid w:val="00293663"/>
    <w:rsid w:val="002B4663"/>
    <w:rsid w:val="002B709E"/>
    <w:rsid w:val="003170DF"/>
    <w:rsid w:val="00320FB4"/>
    <w:rsid w:val="00322507"/>
    <w:rsid w:val="0034257C"/>
    <w:rsid w:val="00355601"/>
    <w:rsid w:val="00361816"/>
    <w:rsid w:val="00387C53"/>
    <w:rsid w:val="003976FE"/>
    <w:rsid w:val="003B1C50"/>
    <w:rsid w:val="003D519F"/>
    <w:rsid w:val="003D7C0D"/>
    <w:rsid w:val="00493CBA"/>
    <w:rsid w:val="0049572D"/>
    <w:rsid w:val="00496C32"/>
    <w:rsid w:val="004B017C"/>
    <w:rsid w:val="004B0184"/>
    <w:rsid w:val="004B6BBF"/>
    <w:rsid w:val="004F6DFB"/>
    <w:rsid w:val="00534495"/>
    <w:rsid w:val="00536310"/>
    <w:rsid w:val="00575F14"/>
    <w:rsid w:val="00580551"/>
    <w:rsid w:val="0059017E"/>
    <w:rsid w:val="00595E78"/>
    <w:rsid w:val="005B24C1"/>
    <w:rsid w:val="005C205F"/>
    <w:rsid w:val="005E7905"/>
    <w:rsid w:val="0060115C"/>
    <w:rsid w:val="006053B3"/>
    <w:rsid w:val="00630923"/>
    <w:rsid w:val="00661629"/>
    <w:rsid w:val="00674922"/>
    <w:rsid w:val="006823CA"/>
    <w:rsid w:val="00700F9A"/>
    <w:rsid w:val="007043A9"/>
    <w:rsid w:val="00722459"/>
    <w:rsid w:val="00743B24"/>
    <w:rsid w:val="00746905"/>
    <w:rsid w:val="00781CAF"/>
    <w:rsid w:val="007D5CA5"/>
    <w:rsid w:val="00806D75"/>
    <w:rsid w:val="00826F2D"/>
    <w:rsid w:val="0082740A"/>
    <w:rsid w:val="00827DD8"/>
    <w:rsid w:val="0083471C"/>
    <w:rsid w:val="00873EB2"/>
    <w:rsid w:val="00876319"/>
    <w:rsid w:val="008A78CD"/>
    <w:rsid w:val="008D1356"/>
    <w:rsid w:val="008D7DF2"/>
    <w:rsid w:val="008E4FC5"/>
    <w:rsid w:val="00927404"/>
    <w:rsid w:val="00972D4D"/>
    <w:rsid w:val="00974372"/>
    <w:rsid w:val="009B3119"/>
    <w:rsid w:val="009F6254"/>
    <w:rsid w:val="00A1237B"/>
    <w:rsid w:val="00A128D7"/>
    <w:rsid w:val="00A1776F"/>
    <w:rsid w:val="00A34FF0"/>
    <w:rsid w:val="00A41836"/>
    <w:rsid w:val="00A85B7C"/>
    <w:rsid w:val="00AA452D"/>
    <w:rsid w:val="00AC175C"/>
    <w:rsid w:val="00AD3DCB"/>
    <w:rsid w:val="00AF6082"/>
    <w:rsid w:val="00B64B40"/>
    <w:rsid w:val="00BC29F9"/>
    <w:rsid w:val="00BD1676"/>
    <w:rsid w:val="00BD1A14"/>
    <w:rsid w:val="00C0050B"/>
    <w:rsid w:val="00C44D58"/>
    <w:rsid w:val="00CD13E3"/>
    <w:rsid w:val="00D34023"/>
    <w:rsid w:val="00D5411D"/>
    <w:rsid w:val="00D6277D"/>
    <w:rsid w:val="00D834F7"/>
    <w:rsid w:val="00E47E05"/>
    <w:rsid w:val="00E66F0A"/>
    <w:rsid w:val="00EA3676"/>
    <w:rsid w:val="00EC1FBE"/>
    <w:rsid w:val="00ED0F33"/>
    <w:rsid w:val="00EF6728"/>
    <w:rsid w:val="00F83D2A"/>
    <w:rsid w:val="00FC2434"/>
    <w:rsid w:val="00FE6A0B"/>
    <w:rsid w:val="00FF44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058A09"/>
  <w15:chartTrackingRefBased/>
  <w15:docId w15:val="{2254FDE4-5F67-4F55-A066-B6E77C9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15C"/>
    <w:pPr>
      <w:spacing w:after="0" w:line="240" w:lineRule="auto"/>
    </w:pPr>
    <w:rPr>
      <w:rFonts w:cs="Times New Roman"/>
      <w:szCs w:val="24"/>
      <w:lang w:eastAsia="de-AT"/>
    </w:rPr>
  </w:style>
  <w:style w:type="paragraph" w:styleId="berschrift1">
    <w:name w:val="heading 1"/>
    <w:basedOn w:val="Standard"/>
    <w:next w:val="Standard"/>
    <w:link w:val="berschrift1Zchn"/>
    <w:uiPriority w:val="9"/>
    <w:qFormat/>
    <w:rsid w:val="00B64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F44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73EB2"/>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unhideWhenUsed/>
    <w:qFormat/>
    <w:rsid w:val="00873E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3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64B40"/>
    <w:rPr>
      <w:rFonts w:asciiTheme="majorHAnsi" w:eastAsiaTheme="majorEastAsia" w:hAnsiTheme="majorHAnsi" w:cstheme="majorBidi"/>
      <w:color w:val="2E74B5" w:themeColor="accent1" w:themeShade="BF"/>
      <w:sz w:val="32"/>
      <w:szCs w:val="32"/>
      <w:lang w:eastAsia="de-AT"/>
    </w:rPr>
  </w:style>
  <w:style w:type="paragraph" w:customStyle="1" w:styleId="Default">
    <w:name w:val="Default"/>
    <w:rsid w:val="00493CBA"/>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rd"/>
    <w:next w:val="Standard"/>
    <w:link w:val="TitelZchn"/>
    <w:uiPriority w:val="10"/>
    <w:qFormat/>
    <w:rsid w:val="00AF608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6082"/>
    <w:rPr>
      <w:rFonts w:asciiTheme="majorHAnsi" w:eastAsiaTheme="majorEastAsia" w:hAnsiTheme="majorHAnsi" w:cstheme="majorBidi"/>
      <w:spacing w:val="-10"/>
      <w:kern w:val="28"/>
      <w:sz w:val="56"/>
      <w:szCs w:val="56"/>
      <w:lang w:eastAsia="de-AT"/>
    </w:rPr>
  </w:style>
  <w:style w:type="paragraph" w:styleId="StandardWeb">
    <w:name w:val="Normal (Web)"/>
    <w:basedOn w:val="Standard"/>
    <w:uiPriority w:val="99"/>
    <w:semiHidden/>
    <w:unhideWhenUsed/>
    <w:rsid w:val="00927404"/>
    <w:pPr>
      <w:spacing w:before="100" w:beforeAutospacing="1" w:after="100" w:afterAutospacing="1"/>
    </w:pPr>
    <w:rPr>
      <w:rFonts w:ascii="Times New Roman" w:eastAsiaTheme="minorEastAsia" w:hAnsi="Times New Roman"/>
      <w:sz w:val="24"/>
    </w:rPr>
  </w:style>
  <w:style w:type="paragraph" w:styleId="Listenabsatz">
    <w:name w:val="List Paragraph"/>
    <w:basedOn w:val="Standard"/>
    <w:uiPriority w:val="34"/>
    <w:qFormat/>
    <w:rsid w:val="004B0184"/>
    <w:pPr>
      <w:ind w:left="720"/>
      <w:contextualSpacing/>
    </w:pPr>
    <w:rPr>
      <w:rFonts w:ascii="Calibri" w:hAnsi="Calibri"/>
      <w:szCs w:val="22"/>
      <w:lang w:eastAsia="en-US"/>
    </w:rPr>
  </w:style>
  <w:style w:type="paragraph" w:styleId="KeinLeerraum">
    <w:name w:val="No Spacing"/>
    <w:uiPriority w:val="1"/>
    <w:qFormat/>
    <w:rsid w:val="004B0184"/>
    <w:pPr>
      <w:spacing w:after="0" w:line="240" w:lineRule="auto"/>
    </w:pPr>
    <w:rPr>
      <w:rFonts w:ascii="Calibri" w:eastAsiaTheme="minorEastAsia" w:hAnsi="Calibri" w:cs="Times New Roman"/>
      <w:szCs w:val="24"/>
      <w:lang w:eastAsia="de-AT"/>
    </w:rPr>
  </w:style>
  <w:style w:type="character" w:styleId="Hyperlink">
    <w:name w:val="Hyperlink"/>
    <w:basedOn w:val="Absatz-Standardschriftart"/>
    <w:uiPriority w:val="99"/>
    <w:unhideWhenUsed/>
    <w:rsid w:val="00AC175C"/>
    <w:rPr>
      <w:color w:val="0563C1" w:themeColor="hyperlink"/>
      <w:u w:val="single"/>
    </w:rPr>
  </w:style>
  <w:style w:type="character" w:styleId="BesuchterLink">
    <w:name w:val="FollowedHyperlink"/>
    <w:basedOn w:val="Absatz-Standardschriftart"/>
    <w:uiPriority w:val="99"/>
    <w:semiHidden/>
    <w:unhideWhenUsed/>
    <w:rsid w:val="003170DF"/>
    <w:rPr>
      <w:color w:val="954F72" w:themeColor="followedHyperlink"/>
      <w:u w:val="single"/>
    </w:rPr>
  </w:style>
  <w:style w:type="paragraph" w:styleId="Funotentext">
    <w:name w:val="footnote text"/>
    <w:basedOn w:val="Standard"/>
    <w:link w:val="FunotentextZchn"/>
    <w:uiPriority w:val="99"/>
    <w:semiHidden/>
    <w:unhideWhenUsed/>
    <w:rsid w:val="003D7C0D"/>
    <w:rPr>
      <w:sz w:val="20"/>
      <w:szCs w:val="20"/>
    </w:rPr>
  </w:style>
  <w:style w:type="character" w:customStyle="1" w:styleId="FunotentextZchn">
    <w:name w:val="Fußnotentext Zchn"/>
    <w:basedOn w:val="Absatz-Standardschriftart"/>
    <w:link w:val="Funotentext"/>
    <w:uiPriority w:val="99"/>
    <w:semiHidden/>
    <w:rsid w:val="003D7C0D"/>
    <w:rPr>
      <w:rFonts w:cs="Times New Roman"/>
      <w:sz w:val="20"/>
      <w:szCs w:val="20"/>
      <w:lang w:eastAsia="de-AT"/>
    </w:rPr>
  </w:style>
  <w:style w:type="character" w:styleId="Funotenzeichen">
    <w:name w:val="footnote reference"/>
    <w:basedOn w:val="Absatz-Standardschriftart"/>
    <w:uiPriority w:val="99"/>
    <w:semiHidden/>
    <w:unhideWhenUsed/>
    <w:rsid w:val="003D7C0D"/>
    <w:rPr>
      <w:vertAlign w:val="superscript"/>
    </w:rPr>
  </w:style>
  <w:style w:type="paragraph" w:styleId="Kopfzeile">
    <w:name w:val="header"/>
    <w:basedOn w:val="Standard"/>
    <w:link w:val="KopfzeileZchn"/>
    <w:uiPriority w:val="99"/>
    <w:unhideWhenUsed/>
    <w:rsid w:val="0049572D"/>
    <w:pPr>
      <w:tabs>
        <w:tab w:val="center" w:pos="4536"/>
        <w:tab w:val="right" w:pos="9072"/>
      </w:tabs>
    </w:pPr>
  </w:style>
  <w:style w:type="character" w:customStyle="1" w:styleId="KopfzeileZchn">
    <w:name w:val="Kopfzeile Zchn"/>
    <w:basedOn w:val="Absatz-Standardschriftart"/>
    <w:link w:val="Kopfzeile"/>
    <w:uiPriority w:val="99"/>
    <w:rsid w:val="0049572D"/>
    <w:rPr>
      <w:rFonts w:cs="Times New Roman"/>
      <w:szCs w:val="24"/>
      <w:lang w:eastAsia="de-AT"/>
    </w:rPr>
  </w:style>
  <w:style w:type="paragraph" w:styleId="Fuzeile">
    <w:name w:val="footer"/>
    <w:basedOn w:val="Standard"/>
    <w:link w:val="FuzeileZchn"/>
    <w:uiPriority w:val="99"/>
    <w:unhideWhenUsed/>
    <w:rsid w:val="0049572D"/>
    <w:pPr>
      <w:tabs>
        <w:tab w:val="center" w:pos="4536"/>
        <w:tab w:val="right" w:pos="9072"/>
      </w:tabs>
    </w:pPr>
  </w:style>
  <w:style w:type="character" w:customStyle="1" w:styleId="FuzeileZchn">
    <w:name w:val="Fußzeile Zchn"/>
    <w:basedOn w:val="Absatz-Standardschriftart"/>
    <w:link w:val="Fuzeile"/>
    <w:uiPriority w:val="99"/>
    <w:rsid w:val="0049572D"/>
    <w:rPr>
      <w:rFonts w:cs="Times New Roman"/>
      <w:szCs w:val="24"/>
      <w:lang w:eastAsia="de-AT"/>
    </w:rPr>
  </w:style>
  <w:style w:type="character" w:styleId="NichtaufgelsteErwhnung">
    <w:name w:val="Unresolved Mention"/>
    <w:basedOn w:val="Absatz-Standardschriftart"/>
    <w:uiPriority w:val="99"/>
    <w:semiHidden/>
    <w:unhideWhenUsed/>
    <w:rsid w:val="00674922"/>
    <w:rPr>
      <w:color w:val="605E5C"/>
      <w:shd w:val="clear" w:color="auto" w:fill="E1DFDD"/>
    </w:rPr>
  </w:style>
  <w:style w:type="character" w:customStyle="1" w:styleId="berschrift2Zchn">
    <w:name w:val="Überschrift 2 Zchn"/>
    <w:basedOn w:val="Absatz-Standardschriftart"/>
    <w:link w:val="berschrift2"/>
    <w:uiPriority w:val="9"/>
    <w:rsid w:val="00FF4459"/>
    <w:rPr>
      <w:rFonts w:asciiTheme="majorHAnsi" w:eastAsiaTheme="majorEastAsia" w:hAnsiTheme="majorHAnsi" w:cstheme="majorBidi"/>
      <w:color w:val="2E74B5" w:themeColor="accent1" w:themeShade="BF"/>
      <w:sz w:val="26"/>
      <w:szCs w:val="26"/>
      <w:lang w:eastAsia="de-AT"/>
    </w:rPr>
  </w:style>
  <w:style w:type="character" w:styleId="Fett">
    <w:name w:val="Strong"/>
    <w:basedOn w:val="Absatz-Standardschriftart"/>
    <w:uiPriority w:val="22"/>
    <w:qFormat/>
    <w:rsid w:val="00FF4459"/>
    <w:rPr>
      <w:b/>
      <w:bCs/>
    </w:rPr>
  </w:style>
  <w:style w:type="character" w:customStyle="1" w:styleId="berschrift3Zchn">
    <w:name w:val="Überschrift 3 Zchn"/>
    <w:basedOn w:val="Absatz-Standardschriftart"/>
    <w:link w:val="berschrift3"/>
    <w:uiPriority w:val="9"/>
    <w:rsid w:val="00873EB2"/>
    <w:rPr>
      <w:rFonts w:asciiTheme="majorHAnsi" w:eastAsiaTheme="majorEastAsia" w:hAnsiTheme="majorHAnsi" w:cstheme="majorBidi"/>
      <w:color w:val="1F4D78" w:themeColor="accent1" w:themeShade="7F"/>
      <w:sz w:val="24"/>
      <w:szCs w:val="24"/>
      <w:lang w:eastAsia="de-AT"/>
    </w:rPr>
  </w:style>
  <w:style w:type="character" w:customStyle="1" w:styleId="berschrift4Zchn">
    <w:name w:val="Überschrift 4 Zchn"/>
    <w:basedOn w:val="Absatz-Standardschriftart"/>
    <w:link w:val="berschrift4"/>
    <w:uiPriority w:val="9"/>
    <w:rsid w:val="00873EB2"/>
    <w:rPr>
      <w:rFonts w:asciiTheme="majorHAnsi" w:eastAsiaTheme="majorEastAsia" w:hAnsiTheme="majorHAnsi" w:cstheme="majorBidi"/>
      <w:i/>
      <w:iCs/>
      <w:color w:val="2E74B5" w:themeColor="accent1" w:themeShade="BF"/>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36327">
      <w:bodyDiv w:val="1"/>
      <w:marLeft w:val="0"/>
      <w:marRight w:val="0"/>
      <w:marTop w:val="0"/>
      <w:marBottom w:val="0"/>
      <w:divBdr>
        <w:top w:val="none" w:sz="0" w:space="0" w:color="auto"/>
        <w:left w:val="none" w:sz="0" w:space="0" w:color="auto"/>
        <w:bottom w:val="none" w:sz="0" w:space="0" w:color="auto"/>
        <w:right w:val="none" w:sz="0" w:space="0" w:color="auto"/>
      </w:divBdr>
    </w:div>
    <w:div w:id="1600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exandra.melmer@uni-graz.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hey@uni-graz.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ordff@uni-graz.at" TargetMode="External"/><Relationship Id="rId4" Type="http://schemas.openxmlformats.org/officeDocument/2006/relationships/webSettings" Target="webSettings.xml"/><Relationship Id="rId9" Type="http://schemas.openxmlformats.org/officeDocument/2006/relationships/hyperlink" Target="https://fellowship-geschlechterforschung.uni-graz.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fellowship-geschlechterforschung.uni-gra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Barbara (barbara.hey@uni-graz.at)</dc:creator>
  <cp:keywords/>
  <dc:description/>
  <cp:lastModifiedBy>Melmer, Alexandra (alexandra.melmer@uni-graz.at)</cp:lastModifiedBy>
  <cp:revision>3</cp:revision>
  <cp:lastPrinted>2021-06-28T08:28:00Z</cp:lastPrinted>
  <dcterms:created xsi:type="dcterms:W3CDTF">2022-11-02T11:06:00Z</dcterms:created>
  <dcterms:modified xsi:type="dcterms:W3CDTF">2022-11-03T16:13:00Z</dcterms:modified>
</cp:coreProperties>
</file>