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7B17A" w14:textId="4E1277B1" w:rsidR="008871A3" w:rsidRDefault="00605348" w:rsidP="009B2271">
      <w:pPr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val="de-DE" w:eastAsia="de-DE"/>
        </w:rPr>
        <w:drawing>
          <wp:inline distT="0" distB="0" distL="0" distR="0" wp14:anchorId="468457B9" wp14:editId="3AD473DD">
            <wp:extent cx="1762187" cy="540000"/>
            <wp:effectExtent l="0" t="0" r="0" b="0"/>
            <wp:docPr id="2" name="Grafik 2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wi_Logo_Final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87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A94" w:rsidRPr="00C34A94">
        <w:rPr>
          <w:rFonts w:cstheme="minorHAnsi"/>
          <w:noProof/>
          <w:lang w:val="de-DE" w:eastAsia="de-DE"/>
        </w:rPr>
        <w:drawing>
          <wp:inline distT="0" distB="0" distL="0" distR="0" wp14:anchorId="2FAED518" wp14:editId="0811B2C7">
            <wp:extent cx="1402677" cy="596626"/>
            <wp:effectExtent l="0" t="0" r="7620" b="0"/>
            <wp:docPr id="4" name="Grafik 4" descr="K:\01 Institutionen, Unterorganisationen (3. Ebene)\Unterorganisationen\WdF (MS RK)\Vorlagen\Logos aktuell\Logo-WdF4cNEU_RGB_STMK ergänz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01 Institutionen, Unterorganisationen (3. Ebene)\Unterorganisationen\WdF (MS RK)\Vorlagen\Logos aktuell\Logo-WdF4cNEU_RGB_STMK ergänz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066" cy="61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4BF">
        <w:rPr>
          <w:rFonts w:cstheme="minorHAnsi"/>
          <w:noProof/>
          <w:lang w:val="de-DE" w:eastAsia="de-DE"/>
        </w:rPr>
        <w:drawing>
          <wp:inline distT="0" distB="0" distL="0" distR="0" wp14:anchorId="3929536E" wp14:editId="3586A196">
            <wp:extent cx="2047925" cy="540000"/>
            <wp:effectExtent l="0" t="0" r="0" b="0"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SCLUB_alumni_unigraz_logo_201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92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6F49E" w14:textId="6103DD37" w:rsidR="008871A3" w:rsidRDefault="00795130" w:rsidP="00F8347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br/>
      </w:r>
      <w:r w:rsidR="00340A20" w:rsidRPr="00340A20">
        <w:rPr>
          <w:rFonts w:cstheme="minorHAnsi"/>
          <w:b/>
          <w:bCs/>
          <w:sz w:val="28"/>
          <w:szCs w:val="28"/>
        </w:rPr>
        <w:t xml:space="preserve">Univ.-Prof. </w:t>
      </w:r>
      <w:proofErr w:type="spellStart"/>
      <w:r w:rsidR="00340A20" w:rsidRPr="00340A20">
        <w:rPr>
          <w:rFonts w:cstheme="minorHAnsi"/>
          <w:b/>
          <w:bCs/>
          <w:sz w:val="28"/>
          <w:szCs w:val="28"/>
        </w:rPr>
        <w:t>DDr</w:t>
      </w:r>
      <w:proofErr w:type="spellEnd"/>
      <w:r w:rsidR="00340A20" w:rsidRPr="00340A20">
        <w:rPr>
          <w:rFonts w:cstheme="minorHAnsi"/>
          <w:b/>
          <w:bCs/>
          <w:sz w:val="28"/>
          <w:szCs w:val="28"/>
        </w:rPr>
        <w:t xml:space="preserve">. Christoph </w:t>
      </w:r>
      <w:proofErr w:type="spellStart"/>
      <w:r w:rsidR="00340A20" w:rsidRPr="00340A20">
        <w:rPr>
          <w:rFonts w:cstheme="minorHAnsi"/>
          <w:b/>
          <w:bCs/>
          <w:sz w:val="28"/>
          <w:szCs w:val="28"/>
        </w:rPr>
        <w:t>Grabenwarter</w:t>
      </w:r>
      <w:proofErr w:type="spellEnd"/>
      <w:r w:rsidR="00340A20" w:rsidRPr="00340A20">
        <w:rPr>
          <w:rFonts w:cstheme="minorHAnsi"/>
          <w:b/>
          <w:bCs/>
          <w:sz w:val="28"/>
          <w:szCs w:val="28"/>
        </w:rPr>
        <w:br/>
      </w:r>
      <w:r w:rsidR="00340A20">
        <w:rPr>
          <w:rFonts w:cstheme="minorHAnsi"/>
        </w:rPr>
        <w:t>Präsident des Verfassungsgerichts</w:t>
      </w:r>
      <w:r w:rsidR="00282980">
        <w:rPr>
          <w:rFonts w:cstheme="minorHAnsi"/>
        </w:rPr>
        <w:t>hof</w:t>
      </w:r>
      <w:r w:rsidR="00FD7077">
        <w:rPr>
          <w:rFonts w:cstheme="minorHAnsi"/>
        </w:rPr>
        <w:t>e</w:t>
      </w:r>
      <w:r w:rsidR="00282980">
        <w:rPr>
          <w:rFonts w:cstheme="minorHAnsi"/>
        </w:rPr>
        <w:t>s</w:t>
      </w:r>
      <w:r w:rsidR="00A8614B">
        <w:rPr>
          <w:rFonts w:cstheme="minorHAnsi"/>
        </w:rPr>
        <w:br/>
      </w:r>
      <w:r w:rsidR="00EA6DCF" w:rsidRPr="00C62277">
        <w:rPr>
          <w:rFonts w:ascii="Calibri" w:eastAsia="Calibri" w:hAnsi="Calibri" w:cs="Calibri"/>
          <w:b/>
          <w:bCs/>
          <w:sz w:val="24"/>
          <w:szCs w:val="24"/>
        </w:rPr>
        <w:t>Die österreichische Wirtschaftsverfassung im Spiege</w:t>
      </w:r>
      <w:r w:rsidR="00EA6DCF">
        <w:rPr>
          <w:rFonts w:ascii="Calibri" w:eastAsia="Calibri" w:hAnsi="Calibri" w:cs="Calibri"/>
          <w:b/>
          <w:bCs/>
          <w:sz w:val="24"/>
          <w:szCs w:val="24"/>
        </w:rPr>
        <w:t>l des Verfassungsgerichtshofes</w:t>
      </w:r>
    </w:p>
    <w:p w14:paraId="6747A385" w14:textId="77777777" w:rsidR="003D5C4E" w:rsidRPr="00726BAA" w:rsidRDefault="003D5C4E" w:rsidP="00F83470">
      <w:pPr>
        <w:rPr>
          <w:rFonts w:cstheme="minorHAnsi"/>
          <w:sz w:val="16"/>
          <w:szCs w:val="16"/>
        </w:rPr>
      </w:pPr>
    </w:p>
    <w:p w14:paraId="1C037224" w14:textId="7F5E4888" w:rsidR="00F83470" w:rsidRDefault="00E33E01" w:rsidP="00F83470">
      <w:pPr>
        <w:rPr>
          <w:rFonts w:cstheme="minorHAnsi"/>
        </w:rPr>
      </w:pPr>
      <w:r>
        <w:rPr>
          <w:rFonts w:cstheme="minorHAnsi"/>
        </w:rPr>
        <w:t>Sehr geehrte Damen und Herren</w:t>
      </w:r>
      <w:r w:rsidR="00910BC2">
        <w:rPr>
          <w:rFonts w:cstheme="minorHAnsi"/>
        </w:rPr>
        <w:t>,</w:t>
      </w:r>
    </w:p>
    <w:p w14:paraId="7590F5E5" w14:textId="77777777" w:rsidR="00B55B37" w:rsidRDefault="00910BC2" w:rsidP="006B5CD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910BC2">
        <w:t>w</w:t>
      </w:r>
      <w:r w:rsidR="00F83470" w:rsidRPr="00910BC2">
        <w:t>ir</w:t>
      </w:r>
      <w:r w:rsidR="00F83470" w:rsidRPr="00F83470">
        <w:rPr>
          <w:rFonts w:cstheme="minorHAnsi"/>
        </w:rPr>
        <w:t xml:space="preserve"> laden Sie sehr herzlich zum Vortrag am </w:t>
      </w:r>
      <w:r w:rsidR="00F83470" w:rsidRPr="005446D9">
        <w:rPr>
          <w:rFonts w:cstheme="minorHAnsi"/>
          <w:b/>
          <w:bCs/>
        </w:rPr>
        <w:t>2</w:t>
      </w:r>
      <w:r w:rsidR="00605348" w:rsidRPr="005446D9">
        <w:rPr>
          <w:rFonts w:cstheme="minorHAnsi"/>
          <w:b/>
          <w:bCs/>
        </w:rPr>
        <w:t>6</w:t>
      </w:r>
      <w:r w:rsidR="00F83470" w:rsidRPr="005446D9">
        <w:rPr>
          <w:rFonts w:cstheme="minorHAnsi"/>
          <w:b/>
          <w:bCs/>
        </w:rPr>
        <w:t>. M</w:t>
      </w:r>
      <w:r w:rsidR="00605348" w:rsidRPr="005446D9">
        <w:rPr>
          <w:rFonts w:cstheme="minorHAnsi"/>
          <w:b/>
          <w:bCs/>
        </w:rPr>
        <w:t xml:space="preserve">ärz </w:t>
      </w:r>
      <w:r w:rsidR="00F83470" w:rsidRPr="005446D9">
        <w:rPr>
          <w:rFonts w:cstheme="minorHAnsi"/>
          <w:b/>
          <w:bCs/>
        </w:rPr>
        <w:t>20</w:t>
      </w:r>
      <w:r w:rsidR="00605348" w:rsidRPr="005446D9">
        <w:rPr>
          <w:rFonts w:cstheme="minorHAnsi"/>
          <w:b/>
          <w:bCs/>
        </w:rPr>
        <w:t>20</w:t>
      </w:r>
      <w:r w:rsidR="00F83470" w:rsidRPr="00F83470">
        <w:rPr>
          <w:rFonts w:cstheme="minorHAnsi"/>
        </w:rPr>
        <w:t xml:space="preserve"> um </w:t>
      </w:r>
      <w:r w:rsidR="00F83470" w:rsidRPr="005446D9">
        <w:rPr>
          <w:rFonts w:cstheme="minorHAnsi"/>
          <w:b/>
          <w:bCs/>
        </w:rPr>
        <w:t>18:</w:t>
      </w:r>
      <w:r w:rsidR="00605348" w:rsidRPr="005446D9">
        <w:rPr>
          <w:rFonts w:cstheme="minorHAnsi"/>
          <w:b/>
          <w:bCs/>
        </w:rPr>
        <w:t>3</w:t>
      </w:r>
      <w:r w:rsidR="00F83470" w:rsidRPr="005446D9">
        <w:rPr>
          <w:rFonts w:cstheme="minorHAnsi"/>
          <w:b/>
          <w:bCs/>
        </w:rPr>
        <w:t>0 Uhr</w:t>
      </w:r>
      <w:r w:rsidR="00F83470" w:rsidRPr="00F83470">
        <w:rPr>
          <w:rFonts w:cstheme="minorHAnsi"/>
        </w:rPr>
        <w:t xml:space="preserve"> in</w:t>
      </w:r>
      <w:r w:rsidR="00605348">
        <w:rPr>
          <w:rFonts w:cstheme="minorHAnsi"/>
        </w:rPr>
        <w:t>s</w:t>
      </w:r>
      <w:r w:rsidR="00F83470" w:rsidRPr="00F83470">
        <w:rPr>
          <w:rFonts w:cstheme="minorHAnsi"/>
        </w:rPr>
        <w:t xml:space="preserve"> </w:t>
      </w:r>
      <w:proofErr w:type="spellStart"/>
      <w:r w:rsidR="00605348">
        <w:rPr>
          <w:rFonts w:cstheme="minorHAnsi"/>
        </w:rPr>
        <w:t>Meerscheinschlössl</w:t>
      </w:r>
      <w:proofErr w:type="spellEnd"/>
      <w:r w:rsidR="00605348">
        <w:rPr>
          <w:rFonts w:cstheme="minorHAnsi"/>
        </w:rPr>
        <w:t xml:space="preserve"> der</w:t>
      </w:r>
      <w:r w:rsidR="00F83470" w:rsidRPr="00F83470">
        <w:rPr>
          <w:rFonts w:cstheme="minorHAnsi"/>
        </w:rPr>
        <w:t xml:space="preserve"> </w:t>
      </w:r>
      <w:r w:rsidR="00BE7A75">
        <w:rPr>
          <w:rFonts w:cstheme="minorHAnsi"/>
        </w:rPr>
        <w:t>U</w:t>
      </w:r>
      <w:r w:rsidR="003E5EE5">
        <w:rPr>
          <w:rFonts w:cstheme="minorHAnsi"/>
        </w:rPr>
        <w:t>niversität</w:t>
      </w:r>
      <w:r w:rsidR="00F83470" w:rsidRPr="00F83470">
        <w:rPr>
          <w:rFonts w:cstheme="minorHAnsi"/>
        </w:rPr>
        <w:t xml:space="preserve"> Graz ein</w:t>
      </w:r>
      <w:r w:rsidR="005446D9">
        <w:rPr>
          <w:rFonts w:cstheme="minorHAnsi"/>
        </w:rPr>
        <w:t xml:space="preserve">. Herr </w:t>
      </w:r>
      <w:r w:rsidR="00FB290F">
        <w:rPr>
          <w:rFonts w:cstheme="minorHAnsi"/>
        </w:rPr>
        <w:t>Uni</w:t>
      </w:r>
      <w:r w:rsidR="000A7EFC">
        <w:rPr>
          <w:rFonts w:cstheme="minorHAnsi"/>
        </w:rPr>
        <w:t>v</w:t>
      </w:r>
      <w:r w:rsidR="00FB290F">
        <w:rPr>
          <w:rFonts w:cstheme="minorHAnsi"/>
        </w:rPr>
        <w:t xml:space="preserve">.-Prof. </w:t>
      </w:r>
      <w:proofErr w:type="spellStart"/>
      <w:r w:rsidR="00FB290F" w:rsidRPr="00B55B37">
        <w:rPr>
          <w:rFonts w:cstheme="minorHAnsi"/>
          <w:b/>
          <w:bCs/>
        </w:rPr>
        <w:t>D</w:t>
      </w:r>
      <w:r w:rsidR="005E77C5" w:rsidRPr="00B55B37">
        <w:rPr>
          <w:rFonts w:cstheme="minorHAnsi"/>
          <w:b/>
          <w:bCs/>
        </w:rPr>
        <w:t>D</w:t>
      </w:r>
      <w:r w:rsidR="00FB290F" w:rsidRPr="00B55B37">
        <w:rPr>
          <w:rFonts w:cstheme="minorHAnsi"/>
          <w:b/>
          <w:bCs/>
        </w:rPr>
        <w:t>r</w:t>
      </w:r>
      <w:proofErr w:type="spellEnd"/>
      <w:r w:rsidR="00FB290F" w:rsidRPr="00B55B37">
        <w:rPr>
          <w:rFonts w:cstheme="minorHAnsi"/>
          <w:b/>
          <w:bCs/>
        </w:rPr>
        <w:t xml:space="preserve">. Christoph </w:t>
      </w:r>
      <w:proofErr w:type="spellStart"/>
      <w:r w:rsidR="00FB290F" w:rsidRPr="00B55B37">
        <w:rPr>
          <w:rFonts w:cstheme="minorHAnsi"/>
          <w:b/>
          <w:bCs/>
        </w:rPr>
        <w:t>Grabenwarter</w:t>
      </w:r>
      <w:proofErr w:type="spellEnd"/>
      <w:r w:rsidR="00FB290F">
        <w:rPr>
          <w:rFonts w:cstheme="minorHAnsi"/>
        </w:rPr>
        <w:t xml:space="preserve">, Präsident des </w:t>
      </w:r>
      <w:r w:rsidR="00605348">
        <w:rPr>
          <w:rFonts w:cstheme="minorHAnsi"/>
        </w:rPr>
        <w:t>Verfassungsgerichts</w:t>
      </w:r>
      <w:r w:rsidR="00FD7077">
        <w:rPr>
          <w:rFonts w:cstheme="minorHAnsi"/>
        </w:rPr>
        <w:t>hofes</w:t>
      </w:r>
      <w:r w:rsidR="00F83470" w:rsidRPr="00F83470">
        <w:rPr>
          <w:rFonts w:cstheme="minorHAnsi"/>
        </w:rPr>
        <w:t xml:space="preserve"> spricht über </w:t>
      </w:r>
    </w:p>
    <w:p w14:paraId="2485E8EA" w14:textId="6DF54625" w:rsidR="00ED16D0" w:rsidRDefault="00C62277" w:rsidP="006B5CD9">
      <w:pPr>
        <w:rPr>
          <w:rFonts w:ascii="Calibri" w:eastAsia="Calibri" w:hAnsi="Calibri" w:cs="Calibri"/>
          <w:b/>
          <w:bCs/>
          <w:sz w:val="24"/>
          <w:szCs w:val="24"/>
        </w:rPr>
      </w:pPr>
      <w:r w:rsidRPr="00C62277">
        <w:rPr>
          <w:rFonts w:ascii="Calibri" w:eastAsia="Calibri" w:hAnsi="Calibri" w:cs="Calibri"/>
          <w:b/>
          <w:bCs/>
          <w:sz w:val="24"/>
          <w:szCs w:val="24"/>
        </w:rPr>
        <w:t>„Die österreichische Wirtschaftsverfassung im Spiege</w:t>
      </w:r>
      <w:r w:rsidR="001374C8">
        <w:rPr>
          <w:rFonts w:ascii="Calibri" w:eastAsia="Calibri" w:hAnsi="Calibri" w:cs="Calibri"/>
          <w:b/>
          <w:bCs/>
          <w:sz w:val="24"/>
          <w:szCs w:val="24"/>
        </w:rPr>
        <w:t>l des Verfassungsgerichtshofes"</w:t>
      </w:r>
    </w:p>
    <w:p w14:paraId="50468E0C" w14:textId="19A2EC06" w:rsidR="00FD7077" w:rsidRDefault="00ED16D0" w:rsidP="00244805">
      <w:r w:rsidRPr="00DC5F05">
        <w:rPr>
          <w:b/>
          <w:bCs/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0EE66DAA" wp14:editId="4A4C59CD">
            <wp:simplePos x="0" y="0"/>
            <wp:positionH relativeFrom="margin">
              <wp:align>left</wp:align>
            </wp:positionH>
            <wp:positionV relativeFrom="paragraph">
              <wp:posOffset>1104014</wp:posOffset>
            </wp:positionV>
            <wp:extent cx="1620936" cy="1080000"/>
            <wp:effectExtent l="0" t="0" r="0" b="6350"/>
            <wp:wrapSquare wrapText="bothSides"/>
            <wp:docPr id="5" name="Grafik 5" descr="Ein Bild, das Person, Mann, Schlips, Wa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_Grabenwart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16D0">
        <w:rPr>
          <w:rFonts w:ascii="Calibri" w:eastAsia="Calibri" w:hAnsi="Calibri" w:cs="Calibri"/>
        </w:rPr>
        <w:t xml:space="preserve">Der Verfassungsgerichtshof hat in den vergangenen Jahrzehnten in seiner Rechtsprechung insbesondere zu den wirtschaftlichen Grundrechten Rahmenbedingungen zur österreichischen Wirtschaftsverfassung formuliert. Präsident </w:t>
      </w:r>
      <w:proofErr w:type="spellStart"/>
      <w:r w:rsidRPr="00ED16D0">
        <w:rPr>
          <w:rFonts w:ascii="Calibri" w:eastAsia="Calibri" w:hAnsi="Calibri" w:cs="Calibri"/>
        </w:rPr>
        <w:t>Grabenwarter</w:t>
      </w:r>
      <w:proofErr w:type="spellEnd"/>
      <w:r w:rsidRPr="00ED16D0">
        <w:rPr>
          <w:rFonts w:ascii="Calibri" w:eastAsia="Calibri" w:hAnsi="Calibri" w:cs="Calibri"/>
        </w:rPr>
        <w:t xml:space="preserve"> wird in seinem Vortrag auf einige wichtige Linien in der Rechtsprechung des Verfassungsgerichtshofes eingehen und dabei auch die Frage des Investorenschutzes beleuchten.</w:t>
      </w:r>
      <w:r w:rsidR="00B55B37">
        <w:rPr>
          <w:rFonts w:ascii="Calibri" w:eastAsia="Calibri" w:hAnsi="Calibri" w:cs="Calibri"/>
        </w:rPr>
        <w:br/>
      </w:r>
      <w:r w:rsidR="006B5CD9" w:rsidRPr="00ED16D0">
        <w:rPr>
          <w:rFonts w:ascii="Calibri" w:eastAsia="Calibri" w:hAnsi="Calibri" w:cs="Calibri"/>
        </w:rPr>
        <w:br/>
      </w:r>
      <w:r w:rsidR="000734EA" w:rsidRPr="00DC5F05">
        <w:rPr>
          <w:b/>
          <w:bCs/>
        </w:rPr>
        <w:t xml:space="preserve">Christoph </w:t>
      </w:r>
      <w:r w:rsidR="00327762" w:rsidRPr="00DC5F05">
        <w:rPr>
          <w:b/>
          <w:bCs/>
        </w:rPr>
        <w:t>GRABENWARTER</w:t>
      </w:r>
      <w:r w:rsidR="00371DA1">
        <w:rPr>
          <w:b/>
          <w:bCs/>
        </w:rPr>
        <w:br/>
      </w:r>
      <w:r w:rsidR="000734EA">
        <w:t>geboren am 4. August 1966 in Bruck/Mur; Schulbesuch in Graz, 1984 Reifeprüfung an der</w:t>
      </w:r>
      <w:r w:rsidR="00DC5F05">
        <w:t xml:space="preserve"> </w:t>
      </w:r>
      <w:r w:rsidR="000734EA">
        <w:t>Höheren Internatsschule des Bundes Graz-Liebenau; Studium der Rechtswissenschaften</w:t>
      </w:r>
      <w:r w:rsidR="00DC5F05">
        <w:t xml:space="preserve"> </w:t>
      </w:r>
      <w:r w:rsidR="000734EA">
        <w:t xml:space="preserve">(1988 Mag. jur.; 1991 Dr. jur.) und der Handelswissenschaft (1989 Mag. </w:t>
      </w:r>
      <w:proofErr w:type="spellStart"/>
      <w:r w:rsidR="000734EA">
        <w:t>rer.soc.oec</w:t>
      </w:r>
      <w:proofErr w:type="spellEnd"/>
      <w:r w:rsidR="000734EA">
        <w:t>., 1994</w:t>
      </w:r>
      <w:r w:rsidR="00371DA1">
        <w:t xml:space="preserve"> </w:t>
      </w:r>
      <w:r w:rsidR="000734EA">
        <w:t xml:space="preserve">Dr. </w:t>
      </w:r>
      <w:proofErr w:type="spellStart"/>
      <w:r w:rsidR="000734EA">
        <w:t>rer.soc.oec</w:t>
      </w:r>
      <w:proofErr w:type="spellEnd"/>
      <w:r w:rsidR="000734EA">
        <w:t>.) in Wien; 1988 bis 1997 Universitätsassistent an der Universität Wien; 1991</w:t>
      </w:r>
      <w:r w:rsidR="00DC5F05">
        <w:t xml:space="preserve"> </w:t>
      </w:r>
      <w:r w:rsidR="000734EA">
        <w:t>Sekretariat der Europäischen Kommission für Menschenrechte, Straßburg; 1994 bis 1995</w:t>
      </w:r>
      <w:r w:rsidR="00DC5F05">
        <w:t xml:space="preserve"> </w:t>
      </w:r>
      <w:r w:rsidR="000734EA">
        <w:t>Stipendiat der Max-Planck-Gesellschaft am Max-Planck-Institut für Ausländisches</w:t>
      </w:r>
      <w:r w:rsidR="00DC5F05">
        <w:t xml:space="preserve"> </w:t>
      </w:r>
      <w:r w:rsidR="000734EA">
        <w:t>Öffentliches Recht und Völkerrecht, Heidelberg; 1997 Habilitation; 1997 bis 1999</w:t>
      </w:r>
      <w:r w:rsidR="00DC5F05">
        <w:t xml:space="preserve"> </w:t>
      </w:r>
      <w:r w:rsidR="000734EA">
        <w:t>Gastprofessor an der Universität Linz; 1999 bis 2002 Universitätsprofessor für Öffentliches</w:t>
      </w:r>
      <w:r w:rsidR="00244805">
        <w:t xml:space="preserve"> </w:t>
      </w:r>
      <w:r w:rsidR="000734EA">
        <w:t>Recht an der Universität Bonn; 2002 bis 2008 Universitätsprofessor an der Universität Graz;</w:t>
      </w:r>
      <w:r w:rsidR="00DC5F05">
        <w:t xml:space="preserve"> </w:t>
      </w:r>
      <w:r w:rsidR="000734EA">
        <w:t>seit 2008 Universitätsprofessor für Öffentliches Recht, Wirtschaftsrecht und Völkerrecht an</w:t>
      </w:r>
      <w:r w:rsidR="00DC5F05">
        <w:t xml:space="preserve"> </w:t>
      </w:r>
      <w:r w:rsidR="000734EA">
        <w:t>der Wirtschaftsuniversität Wien; 2001 bis 2005 Mitglied des Bundeskommunikationssenates;</w:t>
      </w:r>
      <w:r w:rsidR="00DC5F05">
        <w:t xml:space="preserve"> </w:t>
      </w:r>
      <w:r w:rsidR="000734EA">
        <w:t>seit 2006 österreichisches Mitglied der Venedig-Kommission des Europarates; seit 2005</w:t>
      </w:r>
      <w:r w:rsidR="00DC5F05">
        <w:t xml:space="preserve"> </w:t>
      </w:r>
      <w:r w:rsidR="000734EA">
        <w:t>Mitglied des Verfassungsgerichtshofes; 2018 bis Februar 2020 Vizepräsident sowie seit</w:t>
      </w:r>
      <w:r w:rsidR="00DC5F05">
        <w:t xml:space="preserve"> </w:t>
      </w:r>
      <w:r w:rsidR="000734EA">
        <w:t>Februar 2020 Präsident des Verfassungsgerichtshofes.</w:t>
      </w:r>
    </w:p>
    <w:p w14:paraId="2E015C2B" w14:textId="0D520726" w:rsidR="001860BB" w:rsidRPr="003D4351" w:rsidRDefault="00291DD8" w:rsidP="00E37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560"/>
        </w:tabs>
        <w:rPr>
          <w:rFonts w:cstheme="minorHAnsi"/>
          <w:sz w:val="8"/>
          <w:szCs w:val="8"/>
        </w:rPr>
      </w:pPr>
      <w:r>
        <w:rPr>
          <w:rFonts w:cstheme="minorHAnsi"/>
        </w:rPr>
        <w:t xml:space="preserve">Datum: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33E01">
        <w:rPr>
          <w:rFonts w:cstheme="minorHAnsi"/>
        </w:rPr>
        <w:t>Donnerstag</w:t>
      </w:r>
      <w:r w:rsidR="00F83470" w:rsidRPr="00F83470">
        <w:rPr>
          <w:rFonts w:cstheme="minorHAnsi"/>
        </w:rPr>
        <w:t xml:space="preserve">, </w:t>
      </w:r>
      <w:r w:rsidR="00E33E01">
        <w:rPr>
          <w:rFonts w:cstheme="minorHAnsi"/>
        </w:rPr>
        <w:t>26. März 2020, 18.30 Uhr</w:t>
      </w:r>
      <w:r w:rsidR="00C20ED4">
        <w:rPr>
          <w:rFonts w:cstheme="minorHAnsi"/>
        </w:rPr>
        <w:t xml:space="preserve">, </w:t>
      </w:r>
      <w:r w:rsidR="00F83470" w:rsidRPr="00F83470">
        <w:rPr>
          <w:rFonts w:cstheme="minorHAnsi"/>
        </w:rPr>
        <w:t xml:space="preserve">Einlass ab </w:t>
      </w:r>
      <w:r w:rsidR="00E33E01">
        <w:rPr>
          <w:rFonts w:cstheme="minorHAnsi"/>
        </w:rPr>
        <w:t>18.00</w:t>
      </w:r>
      <w:r w:rsidR="00F83470" w:rsidRPr="00F83470">
        <w:rPr>
          <w:rFonts w:cstheme="minorHAnsi"/>
        </w:rPr>
        <w:t xml:space="preserve"> Uhr</w:t>
      </w:r>
      <w:r w:rsidR="00732B08">
        <w:rPr>
          <w:rFonts w:cstheme="minorHAnsi"/>
        </w:rPr>
        <w:br/>
      </w:r>
      <w:r w:rsidR="00F83470" w:rsidRPr="00F83470">
        <w:rPr>
          <w:rFonts w:cstheme="minorHAnsi"/>
        </w:rPr>
        <w:t xml:space="preserve">Ort: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E33E01">
        <w:rPr>
          <w:rFonts w:cstheme="minorHAnsi"/>
        </w:rPr>
        <w:t>Meerscheinschlö</w:t>
      </w:r>
      <w:r w:rsidR="00BE7A75">
        <w:rPr>
          <w:rFonts w:cstheme="minorHAnsi"/>
        </w:rPr>
        <w:t>ss</w:t>
      </w:r>
      <w:r w:rsidR="00E33E01">
        <w:rPr>
          <w:rFonts w:cstheme="minorHAnsi"/>
        </w:rPr>
        <w:t>l</w:t>
      </w:r>
      <w:proofErr w:type="spellEnd"/>
      <w:r w:rsidR="00E33E01">
        <w:rPr>
          <w:rFonts w:cstheme="minorHAnsi"/>
        </w:rPr>
        <w:t xml:space="preserve"> der </w:t>
      </w:r>
      <w:r w:rsidR="00825792">
        <w:rPr>
          <w:rFonts w:cstheme="minorHAnsi"/>
        </w:rPr>
        <w:t>Uni</w:t>
      </w:r>
      <w:r w:rsidR="00E33E01">
        <w:rPr>
          <w:rFonts w:cstheme="minorHAnsi"/>
        </w:rPr>
        <w:t xml:space="preserve"> Graz</w:t>
      </w:r>
      <w:r w:rsidR="00F83470" w:rsidRPr="00F83470">
        <w:rPr>
          <w:rFonts w:cstheme="minorHAnsi"/>
        </w:rPr>
        <w:t xml:space="preserve">, </w:t>
      </w:r>
      <w:r w:rsidR="009612DC">
        <w:rPr>
          <w:rFonts w:cstheme="minorHAnsi"/>
        </w:rPr>
        <w:t>Mozartgasse</w:t>
      </w:r>
      <w:r w:rsidR="00F83470" w:rsidRPr="00F83470">
        <w:rPr>
          <w:rFonts w:cstheme="minorHAnsi"/>
        </w:rPr>
        <w:t xml:space="preserve"> 3, 8010 Graz</w:t>
      </w:r>
      <w:r w:rsidR="00732B08">
        <w:rPr>
          <w:rFonts w:cstheme="minorHAnsi"/>
        </w:rPr>
        <w:br/>
      </w:r>
      <w:r w:rsidR="00F83470" w:rsidRPr="00F83470">
        <w:rPr>
          <w:rFonts w:cstheme="minorHAnsi"/>
        </w:rPr>
        <w:t xml:space="preserve">Veranstalter: </w:t>
      </w:r>
      <w:r>
        <w:rPr>
          <w:rFonts w:cstheme="minorHAnsi"/>
        </w:rPr>
        <w:tab/>
      </w:r>
      <w:r w:rsidR="00825792">
        <w:rPr>
          <w:rFonts w:cstheme="minorHAnsi"/>
        </w:rPr>
        <w:t xml:space="preserve">SOWI-AV in Kooperation mit </w:t>
      </w:r>
      <w:proofErr w:type="spellStart"/>
      <w:r w:rsidR="00F83470" w:rsidRPr="00F83470">
        <w:rPr>
          <w:rFonts w:cstheme="minorHAnsi"/>
        </w:rPr>
        <w:t>WdF</w:t>
      </w:r>
      <w:proofErr w:type="spellEnd"/>
      <w:r w:rsidR="00F83470" w:rsidRPr="00F83470">
        <w:rPr>
          <w:rFonts w:cstheme="minorHAnsi"/>
        </w:rPr>
        <w:t xml:space="preserve">-Steiermark </w:t>
      </w:r>
      <w:r w:rsidR="00825792">
        <w:rPr>
          <w:rFonts w:cstheme="minorHAnsi"/>
        </w:rPr>
        <w:t>und J</w:t>
      </w:r>
      <w:r w:rsidR="003E5EE5">
        <w:rPr>
          <w:rFonts w:cstheme="minorHAnsi"/>
        </w:rPr>
        <w:t>US-</w:t>
      </w:r>
      <w:r w:rsidR="00825792">
        <w:rPr>
          <w:rFonts w:cstheme="minorHAnsi"/>
        </w:rPr>
        <w:t xml:space="preserve">Club </w:t>
      </w:r>
      <w:r w:rsidR="003E5EE5">
        <w:rPr>
          <w:rFonts w:cstheme="minorHAnsi"/>
        </w:rPr>
        <w:t xml:space="preserve">des </w:t>
      </w:r>
      <w:proofErr w:type="spellStart"/>
      <w:r w:rsidR="00825792">
        <w:rPr>
          <w:rFonts w:cstheme="minorHAnsi"/>
        </w:rPr>
        <w:t>alumni</w:t>
      </w:r>
      <w:proofErr w:type="spellEnd"/>
      <w:r w:rsidR="00825792">
        <w:rPr>
          <w:rFonts w:cstheme="minorHAnsi"/>
        </w:rPr>
        <w:t xml:space="preserve"> UNI </w:t>
      </w:r>
      <w:proofErr w:type="spellStart"/>
      <w:r w:rsidR="00825792">
        <w:rPr>
          <w:rFonts w:cstheme="minorHAnsi"/>
        </w:rPr>
        <w:t>graz</w:t>
      </w:r>
      <w:proofErr w:type="spellEnd"/>
      <w:r w:rsidR="00732B08">
        <w:rPr>
          <w:rFonts w:cstheme="minorHAnsi"/>
        </w:rPr>
        <w:br/>
      </w:r>
      <w:r w:rsidR="00B44E76">
        <w:rPr>
          <w:rFonts w:cstheme="minorHAnsi"/>
        </w:rPr>
        <w:t>A</w:t>
      </w:r>
      <w:r w:rsidR="00F83470" w:rsidRPr="00F83470">
        <w:rPr>
          <w:rFonts w:cstheme="minorHAnsi"/>
        </w:rPr>
        <w:t xml:space="preserve">nmeldung: </w:t>
      </w:r>
      <w:r>
        <w:rPr>
          <w:rFonts w:cstheme="minorHAnsi"/>
        </w:rPr>
        <w:tab/>
      </w:r>
      <w:hyperlink r:id="rId13" w:history="1">
        <w:r w:rsidRPr="007975B9">
          <w:rPr>
            <w:rStyle w:val="Hyperlink"/>
            <w:rFonts w:cstheme="minorHAnsi"/>
          </w:rPr>
          <w:t>sowi-av@uni-graz.at</w:t>
        </w:r>
      </w:hyperlink>
      <w:r w:rsidR="00732B08">
        <w:rPr>
          <w:rFonts w:cstheme="minorHAnsi"/>
        </w:rPr>
        <w:br/>
      </w:r>
      <w:r w:rsidR="00F83470" w:rsidRPr="00F83470">
        <w:rPr>
          <w:rFonts w:cstheme="minorHAnsi"/>
        </w:rPr>
        <w:t xml:space="preserve">Anmeldeschluss: </w:t>
      </w:r>
      <w:r w:rsidR="00B44E76">
        <w:rPr>
          <w:rFonts w:cstheme="minorHAnsi"/>
        </w:rPr>
        <w:t>19</w:t>
      </w:r>
      <w:r w:rsidR="00F83470" w:rsidRPr="00F83470">
        <w:rPr>
          <w:rFonts w:cstheme="minorHAnsi"/>
        </w:rPr>
        <w:t xml:space="preserve">. </w:t>
      </w:r>
      <w:r w:rsidR="00B44E76">
        <w:rPr>
          <w:rFonts w:cstheme="minorHAnsi"/>
        </w:rPr>
        <w:t>März 2020</w:t>
      </w:r>
    </w:p>
    <w:p w14:paraId="1437504C" w14:textId="02C58064" w:rsidR="00FD7077" w:rsidRDefault="00FD7077" w:rsidP="00291DD8">
      <w:pPr>
        <w:tabs>
          <w:tab w:val="left" w:pos="851"/>
          <w:tab w:val="left" w:pos="1560"/>
        </w:tabs>
        <w:rPr>
          <w:rFonts w:cstheme="minorHAnsi"/>
        </w:rPr>
      </w:pPr>
      <w:r>
        <w:rPr>
          <w:rFonts w:cstheme="minorHAnsi"/>
        </w:rPr>
        <w:t>Wir freuen uns auf Ihr Kommen und bitten um verbindliche Anmeldung bis 19.3.</w:t>
      </w:r>
      <w:r w:rsidR="00463E03">
        <w:rPr>
          <w:rFonts w:cstheme="minorHAnsi"/>
        </w:rPr>
        <w:t xml:space="preserve">2020 </w:t>
      </w:r>
      <w:r>
        <w:rPr>
          <w:rFonts w:cstheme="minorHAnsi"/>
        </w:rPr>
        <w:t xml:space="preserve">an </w:t>
      </w:r>
      <w:r w:rsidR="00572B80">
        <w:rPr>
          <w:rFonts w:cstheme="minorHAnsi"/>
        </w:rPr>
        <w:br/>
      </w:r>
      <w:hyperlink r:id="rId14" w:history="1">
        <w:r w:rsidR="00572B80" w:rsidRPr="00F920AC">
          <w:rPr>
            <w:rStyle w:val="Hyperlink"/>
            <w:rFonts w:cstheme="minorHAnsi"/>
          </w:rPr>
          <w:t>sowi-av@uni-graz.at</w:t>
        </w:r>
      </w:hyperlink>
      <w:r w:rsidR="00463E03">
        <w:rPr>
          <w:rFonts w:cstheme="minorHAnsi"/>
        </w:rPr>
        <w:t>.</w:t>
      </w:r>
    </w:p>
    <w:p w14:paraId="5AC442B9" w14:textId="0B0610F7" w:rsidR="00FD7077" w:rsidRDefault="00FD7077" w:rsidP="00347314">
      <w:pPr>
        <w:pStyle w:val="KeinLeerraum"/>
      </w:pPr>
      <w:r>
        <w:t>Mit freundlichen Grüßen</w:t>
      </w:r>
    </w:p>
    <w:p w14:paraId="29CC69A1" w14:textId="3A58BD08" w:rsidR="00FD7077" w:rsidRPr="00F83A42" w:rsidRDefault="00FD7077" w:rsidP="00347314">
      <w:pPr>
        <w:pStyle w:val="KeinLeerraum"/>
        <w:rPr>
          <w:b/>
          <w:bCs/>
        </w:rPr>
      </w:pPr>
      <w:proofErr w:type="spellStart"/>
      <w:r>
        <w:t>KoR</w:t>
      </w:r>
      <w:proofErr w:type="spellEnd"/>
      <w:r>
        <w:t xml:space="preserve"> Mag. Volker Pichler</w:t>
      </w:r>
      <w:r w:rsidR="00AC694D">
        <w:tab/>
      </w:r>
      <w:r w:rsidR="00F83A42">
        <w:t>D</w:t>
      </w:r>
      <w:r w:rsidR="00572B80">
        <w:t>ipl. Ing.</w:t>
      </w:r>
      <w:r>
        <w:t xml:space="preserve"> </w:t>
      </w:r>
      <w:r w:rsidR="00F83A42">
        <w:t xml:space="preserve">Christian </w:t>
      </w:r>
      <w:r w:rsidR="00F83A42" w:rsidRPr="00F83A42">
        <w:rPr>
          <w:rStyle w:val="Fett"/>
          <w:b w:val="0"/>
          <w:bCs w:val="0"/>
        </w:rPr>
        <w:t>Kehrer</w:t>
      </w:r>
      <w:r w:rsidR="00151AF4">
        <w:rPr>
          <w:rStyle w:val="Fett"/>
          <w:b w:val="0"/>
          <w:bCs w:val="0"/>
        </w:rPr>
        <w:tab/>
      </w:r>
      <w:r w:rsidR="00347314" w:rsidRPr="00347314">
        <w:rPr>
          <w:rStyle w:val="Fett"/>
          <w:b w:val="0"/>
          <w:bCs w:val="0"/>
        </w:rPr>
        <w:t>MMag. Dr.</w:t>
      </w:r>
      <w:r w:rsidR="00347314">
        <w:rPr>
          <w:rStyle w:val="Fett"/>
          <w:b w:val="0"/>
          <w:bCs w:val="0"/>
        </w:rPr>
        <w:t xml:space="preserve"> </w:t>
      </w:r>
      <w:r w:rsidR="00347314" w:rsidRPr="00347314">
        <w:rPr>
          <w:rStyle w:val="Fett"/>
          <w:b w:val="0"/>
          <w:bCs w:val="0"/>
        </w:rPr>
        <w:t>Wolfgang</w:t>
      </w:r>
      <w:r w:rsidR="00347314">
        <w:rPr>
          <w:rStyle w:val="Fett"/>
          <w:b w:val="0"/>
          <w:bCs w:val="0"/>
        </w:rPr>
        <w:t xml:space="preserve"> </w:t>
      </w:r>
      <w:r w:rsidR="00347314" w:rsidRPr="00347314">
        <w:rPr>
          <w:rStyle w:val="Fett"/>
          <w:b w:val="0"/>
          <w:bCs w:val="0"/>
        </w:rPr>
        <w:t>Schleifer</w:t>
      </w:r>
      <w:r w:rsidR="00F83A42">
        <w:rPr>
          <w:rStyle w:val="Fett"/>
          <w:b w:val="0"/>
          <w:bCs w:val="0"/>
        </w:rPr>
        <w:t xml:space="preserve"> </w:t>
      </w:r>
    </w:p>
    <w:p w14:paraId="1EE9051E" w14:textId="579413A8" w:rsidR="00FD7077" w:rsidRPr="00AF5270" w:rsidRDefault="00FD7077" w:rsidP="00FD7077">
      <w:pPr>
        <w:pStyle w:val="KeinLeerraum"/>
        <w:rPr>
          <w:lang w:val="en-US"/>
        </w:rPr>
      </w:pPr>
      <w:r w:rsidRPr="00AF5270">
        <w:rPr>
          <w:lang w:val="en-US"/>
        </w:rPr>
        <w:t>(SOWI-AV)</w:t>
      </w:r>
      <w:proofErr w:type="gramStart"/>
      <w:r w:rsidR="00F83A42" w:rsidRPr="00AF5270">
        <w:rPr>
          <w:lang w:val="en-US"/>
        </w:rPr>
        <w:tab/>
        <w:t xml:space="preserve">  </w:t>
      </w:r>
      <w:r w:rsidR="0055565B" w:rsidRPr="00AF5270">
        <w:rPr>
          <w:lang w:val="en-US"/>
        </w:rPr>
        <w:tab/>
      </w:r>
      <w:proofErr w:type="gramEnd"/>
      <w:r w:rsidR="0055565B" w:rsidRPr="00AF5270">
        <w:rPr>
          <w:lang w:val="en-US"/>
        </w:rPr>
        <w:tab/>
      </w:r>
      <w:r w:rsidR="00F83A42" w:rsidRPr="00AF5270">
        <w:rPr>
          <w:lang w:val="en-US"/>
        </w:rPr>
        <w:t>(</w:t>
      </w:r>
      <w:proofErr w:type="spellStart"/>
      <w:r w:rsidR="00F83A42" w:rsidRPr="00AF5270">
        <w:rPr>
          <w:lang w:val="en-US"/>
        </w:rPr>
        <w:t>WdF</w:t>
      </w:r>
      <w:r w:rsidR="00372D56" w:rsidRPr="00AF5270">
        <w:rPr>
          <w:lang w:val="en-US"/>
        </w:rPr>
        <w:t>-Steiermark</w:t>
      </w:r>
      <w:proofErr w:type="spellEnd"/>
      <w:r w:rsidR="00F83A42" w:rsidRPr="00AF5270">
        <w:rPr>
          <w:lang w:val="en-US"/>
        </w:rPr>
        <w:t>)</w:t>
      </w:r>
      <w:r w:rsidR="00F83A42" w:rsidRPr="00AF5270">
        <w:rPr>
          <w:lang w:val="en-US"/>
        </w:rPr>
        <w:tab/>
      </w:r>
      <w:r w:rsidR="007065C6" w:rsidRPr="00AF5270">
        <w:rPr>
          <w:lang w:val="en-US"/>
        </w:rPr>
        <w:tab/>
      </w:r>
      <w:r w:rsidR="00F83A42" w:rsidRPr="00AF5270">
        <w:rPr>
          <w:lang w:val="en-US"/>
        </w:rPr>
        <w:t>(J</w:t>
      </w:r>
      <w:r w:rsidR="003E5EE5" w:rsidRPr="00AF5270">
        <w:rPr>
          <w:lang w:val="en-US"/>
        </w:rPr>
        <w:t>US-</w:t>
      </w:r>
      <w:r w:rsidR="00F83A42" w:rsidRPr="00AF5270">
        <w:rPr>
          <w:lang w:val="en-US"/>
        </w:rPr>
        <w:t>Club</w:t>
      </w:r>
      <w:r w:rsidR="007065C6" w:rsidRPr="00AF5270">
        <w:rPr>
          <w:lang w:val="en-US"/>
        </w:rPr>
        <w:t>)</w:t>
      </w:r>
    </w:p>
    <w:sectPr w:rsidR="00FD7077" w:rsidRPr="00AF5270" w:rsidSect="00C40460">
      <w:footerReference w:type="default" r:id="rId15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C7B06" w14:textId="77777777" w:rsidR="00A73520" w:rsidRDefault="00A73520" w:rsidP="00ED3CF5">
      <w:pPr>
        <w:spacing w:after="0" w:line="240" w:lineRule="auto"/>
      </w:pPr>
      <w:r>
        <w:separator/>
      </w:r>
    </w:p>
  </w:endnote>
  <w:endnote w:type="continuationSeparator" w:id="0">
    <w:p w14:paraId="1B0DFF94" w14:textId="77777777" w:rsidR="00A73520" w:rsidRDefault="00A73520" w:rsidP="00ED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90BB" w14:textId="25011161" w:rsidR="00696AC6" w:rsidRPr="00EF7DE2" w:rsidRDefault="00ED3CF5" w:rsidP="00EF0BA4">
    <w:pPr>
      <w:pStyle w:val="Fuzeile"/>
      <w:jc w:val="center"/>
      <w:rPr>
        <w:rFonts w:cstheme="minorHAnsi"/>
        <w:sz w:val="20"/>
        <w:szCs w:val="20"/>
        <w:lang w:val="de-DE"/>
      </w:rPr>
    </w:pPr>
    <w:r w:rsidRPr="00EF7DE2">
      <w:rPr>
        <w:rFonts w:cstheme="minorHAnsi"/>
        <w:sz w:val="20"/>
        <w:szCs w:val="20"/>
        <w:lang w:val="de-DE"/>
      </w:rPr>
      <w:t xml:space="preserve">SOWI-AV, </w:t>
    </w:r>
    <w:proofErr w:type="spellStart"/>
    <w:r w:rsidRPr="00EF7DE2">
      <w:rPr>
        <w:rFonts w:cstheme="minorHAnsi"/>
        <w:sz w:val="20"/>
        <w:szCs w:val="20"/>
        <w:lang w:val="de-DE"/>
      </w:rPr>
      <w:t>Toeplergasse</w:t>
    </w:r>
    <w:proofErr w:type="spellEnd"/>
    <w:r w:rsidRPr="00EF7DE2">
      <w:rPr>
        <w:rFonts w:cstheme="minorHAnsi"/>
        <w:sz w:val="20"/>
        <w:szCs w:val="20"/>
        <w:lang w:val="de-DE"/>
      </w:rPr>
      <w:t xml:space="preserve"> 1, 8045 Graz</w:t>
    </w:r>
    <w:r w:rsidR="00EF7DE2" w:rsidRPr="00EF7DE2">
      <w:rPr>
        <w:rFonts w:cstheme="minorHAnsi"/>
        <w:sz w:val="20"/>
        <w:szCs w:val="20"/>
        <w:lang w:val="de-DE"/>
      </w:rPr>
      <w:t xml:space="preserve">, </w:t>
    </w:r>
    <w:hyperlink r:id="rId1" w:history="1">
      <w:r w:rsidR="00EF7DE2" w:rsidRPr="00EF7DE2">
        <w:rPr>
          <w:rStyle w:val="Hyperlink"/>
          <w:rFonts w:cstheme="minorHAnsi"/>
          <w:sz w:val="20"/>
          <w:szCs w:val="20"/>
          <w:lang w:val="de-DE"/>
        </w:rPr>
        <w:t>sowi-av.uni-graz.at</w:t>
      </w:r>
    </w:hyperlink>
    <w:r w:rsidR="00EF0BA4" w:rsidRPr="00EF7DE2">
      <w:rPr>
        <w:rFonts w:cstheme="minorHAnsi"/>
        <w:sz w:val="20"/>
        <w:szCs w:val="20"/>
        <w:lang w:val="de-DE"/>
      </w:rPr>
      <w:t xml:space="preserve">, </w:t>
    </w:r>
    <w:hyperlink r:id="rId2" w:history="1">
      <w:r w:rsidR="00EF7DE2" w:rsidRPr="00EF7DE2">
        <w:rPr>
          <w:rStyle w:val="Hyperlink"/>
          <w:rFonts w:cstheme="minorHAnsi"/>
          <w:sz w:val="20"/>
          <w:szCs w:val="20"/>
          <w:lang w:val="de-DE"/>
        </w:rPr>
        <w:t>sowi-av@uni-graz.at</w:t>
      </w:r>
    </w:hyperlink>
    <w:r w:rsidR="00EF7DE2" w:rsidRPr="00EF7DE2">
      <w:rPr>
        <w:rFonts w:cstheme="minorHAnsi"/>
        <w:sz w:val="20"/>
        <w:szCs w:val="20"/>
        <w:lang w:val="de-DE"/>
      </w:rPr>
      <w:t xml:space="preserve">, </w:t>
    </w:r>
    <w:r w:rsidR="00EF0BA4" w:rsidRPr="00EF7DE2">
      <w:rPr>
        <w:rFonts w:eastAsia="Calibri" w:cstheme="minorHAnsi"/>
        <w:noProof/>
        <w:sz w:val="20"/>
        <w:szCs w:val="20"/>
        <w:lang w:eastAsia="de-AT"/>
      </w:rPr>
      <w:t>ZVR: 990292547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4C13" w14:textId="77777777" w:rsidR="00A73520" w:rsidRDefault="00A73520" w:rsidP="00ED3CF5">
      <w:pPr>
        <w:spacing w:after="0" w:line="240" w:lineRule="auto"/>
      </w:pPr>
      <w:r>
        <w:separator/>
      </w:r>
    </w:p>
  </w:footnote>
  <w:footnote w:type="continuationSeparator" w:id="0">
    <w:p w14:paraId="2B0548A4" w14:textId="77777777" w:rsidR="00A73520" w:rsidRDefault="00A73520" w:rsidP="00ED3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70"/>
    <w:rsid w:val="00010FB6"/>
    <w:rsid w:val="00052CA7"/>
    <w:rsid w:val="000734EA"/>
    <w:rsid w:val="000A548D"/>
    <w:rsid w:val="000A7EFC"/>
    <w:rsid w:val="000F412F"/>
    <w:rsid w:val="001374C8"/>
    <w:rsid w:val="00151AF4"/>
    <w:rsid w:val="001860BB"/>
    <w:rsid w:val="00235224"/>
    <w:rsid w:val="00244805"/>
    <w:rsid w:val="00282980"/>
    <w:rsid w:val="00291DD8"/>
    <w:rsid w:val="00327762"/>
    <w:rsid w:val="00340A20"/>
    <w:rsid w:val="00347314"/>
    <w:rsid w:val="00371DA1"/>
    <w:rsid w:val="00372D56"/>
    <w:rsid w:val="00373C5C"/>
    <w:rsid w:val="00377E65"/>
    <w:rsid w:val="00390E07"/>
    <w:rsid w:val="003B789A"/>
    <w:rsid w:val="003D4351"/>
    <w:rsid w:val="003D5C4E"/>
    <w:rsid w:val="003E5EE5"/>
    <w:rsid w:val="00452022"/>
    <w:rsid w:val="00463E03"/>
    <w:rsid w:val="004965DB"/>
    <w:rsid w:val="004A4648"/>
    <w:rsid w:val="0050230F"/>
    <w:rsid w:val="005437F9"/>
    <w:rsid w:val="005446D9"/>
    <w:rsid w:val="0055565B"/>
    <w:rsid w:val="0056325F"/>
    <w:rsid w:val="00572B80"/>
    <w:rsid w:val="005E77C5"/>
    <w:rsid w:val="00605348"/>
    <w:rsid w:val="00652F51"/>
    <w:rsid w:val="00696AC6"/>
    <w:rsid w:val="006B5CD9"/>
    <w:rsid w:val="006E1411"/>
    <w:rsid w:val="006F673B"/>
    <w:rsid w:val="007065C6"/>
    <w:rsid w:val="00726BAA"/>
    <w:rsid w:val="00732B08"/>
    <w:rsid w:val="00733DE4"/>
    <w:rsid w:val="00754893"/>
    <w:rsid w:val="00795130"/>
    <w:rsid w:val="007E31BC"/>
    <w:rsid w:val="00825792"/>
    <w:rsid w:val="00874596"/>
    <w:rsid w:val="008871A3"/>
    <w:rsid w:val="00910BC2"/>
    <w:rsid w:val="009612DC"/>
    <w:rsid w:val="009917DD"/>
    <w:rsid w:val="009B2271"/>
    <w:rsid w:val="00A73520"/>
    <w:rsid w:val="00A8614B"/>
    <w:rsid w:val="00AC694D"/>
    <w:rsid w:val="00AF5270"/>
    <w:rsid w:val="00B44E76"/>
    <w:rsid w:val="00B55B37"/>
    <w:rsid w:val="00B72A25"/>
    <w:rsid w:val="00BE7A75"/>
    <w:rsid w:val="00C20ED4"/>
    <w:rsid w:val="00C23EB7"/>
    <w:rsid w:val="00C34A94"/>
    <w:rsid w:val="00C40460"/>
    <w:rsid w:val="00C62277"/>
    <w:rsid w:val="00CB6F44"/>
    <w:rsid w:val="00D254BF"/>
    <w:rsid w:val="00DC5F05"/>
    <w:rsid w:val="00E33E01"/>
    <w:rsid w:val="00E3772E"/>
    <w:rsid w:val="00E820F1"/>
    <w:rsid w:val="00EA6DCF"/>
    <w:rsid w:val="00ED0ACD"/>
    <w:rsid w:val="00ED16D0"/>
    <w:rsid w:val="00ED3CF5"/>
    <w:rsid w:val="00EF0BA4"/>
    <w:rsid w:val="00EF7DE2"/>
    <w:rsid w:val="00F13686"/>
    <w:rsid w:val="00F83470"/>
    <w:rsid w:val="00F83A42"/>
    <w:rsid w:val="00F944A6"/>
    <w:rsid w:val="00FB290F"/>
    <w:rsid w:val="00FD7077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FB28"/>
  <w15:chartTrackingRefBased/>
  <w15:docId w15:val="{530FABFB-43D0-4565-BC29-697FDE67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734E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32B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2B08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83A4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D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3CF5"/>
  </w:style>
  <w:style w:type="paragraph" w:styleId="Fuzeile">
    <w:name w:val="footer"/>
    <w:basedOn w:val="Standard"/>
    <w:link w:val="FuzeileZchn"/>
    <w:uiPriority w:val="99"/>
    <w:unhideWhenUsed/>
    <w:rsid w:val="00ED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3C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wi-av@uni-graz.a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sowi-av@uni-graz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wi-av@uni-graz.at" TargetMode="External"/><Relationship Id="rId1" Type="http://schemas.openxmlformats.org/officeDocument/2006/relationships/hyperlink" Target="mailto:sowi-av.uni-graz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CF4E75125844296244ADCD9ED045E" ma:contentTypeVersion="13" ma:contentTypeDescription="Ein neues Dokument erstellen." ma:contentTypeScope="" ma:versionID="2ce2f49f6dcddbd1f6822d7151ca620f">
  <xsd:schema xmlns:xsd="http://www.w3.org/2001/XMLSchema" xmlns:xs="http://www.w3.org/2001/XMLSchema" xmlns:p="http://schemas.microsoft.com/office/2006/metadata/properties" xmlns:ns3="02faec82-eb17-485c-be98-0f926ac3e76f" xmlns:ns4="6e9ba9f8-bfda-426e-8c44-af8d2aba85fc" targetNamespace="http://schemas.microsoft.com/office/2006/metadata/properties" ma:root="true" ma:fieldsID="f7abbe22c836ac26ae82183b91feae88" ns3:_="" ns4:_="">
    <xsd:import namespace="02faec82-eb17-485c-be98-0f926ac3e76f"/>
    <xsd:import namespace="6e9ba9f8-bfda-426e-8c44-af8d2aba8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aec82-eb17-485c-be98-0f926ac3e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ba9f8-bfda-426e-8c44-af8d2aba8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AAB54-A02E-4308-8167-D13423509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B28B3E-DE07-4C31-9037-D7904B664930}">
  <ds:schemaRefs>
    <ds:schemaRef ds:uri="http://purl.org/dc/dcmitype/"/>
    <ds:schemaRef ds:uri="http://schemas.microsoft.com/office/2006/metadata/properties"/>
    <ds:schemaRef ds:uri="02faec82-eb17-485c-be98-0f926ac3e76f"/>
    <ds:schemaRef ds:uri="http://purl.org/dc/elements/1.1/"/>
    <ds:schemaRef ds:uri="6e9ba9f8-bfda-426e-8c44-af8d2aba85f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FE3BB8-493D-4465-8C83-A4E0ABF8E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aec82-eb17-485c-be98-0f926ac3e76f"/>
    <ds:schemaRef ds:uri="6e9ba9f8-bfda-426e-8c44-af8d2aba8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renate.pleterski@outlook.de</dc:creator>
  <cp:keywords/>
  <dc:description/>
  <cp:lastModifiedBy>Pogatetz, Julia (julia.pogatetz@uni-graz.at)</cp:lastModifiedBy>
  <cp:revision>2</cp:revision>
  <cp:lastPrinted>2020-02-25T16:03:00Z</cp:lastPrinted>
  <dcterms:created xsi:type="dcterms:W3CDTF">2020-02-28T08:53:00Z</dcterms:created>
  <dcterms:modified xsi:type="dcterms:W3CDTF">2020-02-28T08:53:00Z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0x010100E7DCF4E75125844296244ADCD9ED045E</vt:lpwstr>
  </property>
</Properties>
</file>