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C9EC8" w14:textId="15B326B5" w:rsidR="00813186" w:rsidRPr="00F369DC" w:rsidRDefault="00DA0E6F" w:rsidP="0003583A">
      <w:pPr>
        <w:jc w:val="center"/>
      </w:pPr>
      <w:r>
        <w:rPr>
          <w:b/>
          <w:bCs/>
        </w:rPr>
        <w:t>Datenschutzerklärung</w:t>
      </w:r>
      <w:r w:rsidR="00F369DC" w:rsidRPr="00F369DC">
        <w:rPr>
          <w:b/>
          <w:bCs/>
        </w:rPr>
        <w:t xml:space="preserve"> </w:t>
      </w:r>
      <w:proofErr w:type="spellStart"/>
      <w:r w:rsidR="00F369DC" w:rsidRPr="00F369DC">
        <w:rPr>
          <w:b/>
          <w:bCs/>
        </w:rPr>
        <w:t>DiaLog</w:t>
      </w:r>
      <w:proofErr w:type="spellEnd"/>
    </w:p>
    <w:p w14:paraId="7744987B" w14:textId="77777777" w:rsidR="00254F1C" w:rsidRDefault="00254F1C" w:rsidP="00813186"/>
    <w:p w14:paraId="1FC46036" w14:textId="2CB001DF" w:rsidR="00813186" w:rsidRPr="00F369DC" w:rsidRDefault="00813186" w:rsidP="00813186">
      <w:r w:rsidRPr="00813186">
        <w:t xml:space="preserve">Die Partnerinstitutionen </w:t>
      </w:r>
      <w:r w:rsidR="00F369DC">
        <w:t xml:space="preserve">des Projekts </w:t>
      </w:r>
      <w:proofErr w:type="spellStart"/>
      <w:r w:rsidR="00F369DC">
        <w:t>DiaLog</w:t>
      </w:r>
      <w:proofErr w:type="spellEnd"/>
      <w:r w:rsidR="00F369DC">
        <w:t xml:space="preserve"> (</w:t>
      </w:r>
      <w:r w:rsidRPr="00813186">
        <w:t>Universität Graz</w:t>
      </w:r>
      <w:r w:rsidR="00F369DC">
        <w:t xml:space="preserve">, </w:t>
      </w:r>
      <w:proofErr w:type="spellStart"/>
      <w:r w:rsidR="00F369DC" w:rsidRPr="00F369DC">
        <w:t>Západočeská</w:t>
      </w:r>
      <w:proofErr w:type="spellEnd"/>
      <w:r w:rsidR="00F369DC" w:rsidRPr="00F369DC">
        <w:t xml:space="preserve"> </w:t>
      </w:r>
      <w:proofErr w:type="spellStart"/>
      <w:r w:rsidR="00F369DC" w:rsidRPr="00F369DC">
        <w:t>univerzita</w:t>
      </w:r>
      <w:proofErr w:type="spellEnd"/>
      <w:r w:rsidR="00F369DC" w:rsidRPr="00F369DC">
        <w:t xml:space="preserve"> v </w:t>
      </w:r>
      <w:proofErr w:type="spellStart"/>
      <w:r w:rsidR="00F369DC" w:rsidRPr="00F369DC">
        <w:t>Plzni</w:t>
      </w:r>
      <w:proofErr w:type="spellEnd"/>
      <w:r w:rsidR="00F369DC">
        <w:t>,</w:t>
      </w:r>
      <w:r w:rsidR="00DD2FFF" w:rsidRPr="005C6471">
        <w:t xml:space="preserve"> NHL </w:t>
      </w:r>
      <w:proofErr w:type="spellStart"/>
      <w:r w:rsidR="00DD2FFF" w:rsidRPr="005C6471">
        <w:t>Stenden</w:t>
      </w:r>
      <w:proofErr w:type="spellEnd"/>
      <w:r w:rsidR="00DD2FFF" w:rsidRPr="005C6471">
        <w:t xml:space="preserve"> </w:t>
      </w:r>
      <w:proofErr w:type="spellStart"/>
      <w:r w:rsidR="00DD2FFF" w:rsidRPr="005C6471">
        <w:t>Hogeschool</w:t>
      </w:r>
      <w:proofErr w:type="spellEnd"/>
      <w:r w:rsidRPr="00813186">
        <w:t>), als gemeinsam Verantwortliche, behandeln Ihre personenbezogenen Daten vertraulich und entsprechend der gesetzlichen Vorschriften.</w:t>
      </w:r>
      <w:bookmarkStart w:id="0" w:name="_GoBack"/>
      <w:bookmarkEnd w:id="0"/>
    </w:p>
    <w:p w14:paraId="4BABAD57" w14:textId="77777777" w:rsidR="00813186" w:rsidRPr="00813186" w:rsidRDefault="00813186" w:rsidP="00813186">
      <w:r w:rsidRPr="00813186">
        <w:t>Diese Datenschutzerklärung soll Sie gem. Art 12</w:t>
      </w:r>
      <w:r w:rsidR="00CB5B8D">
        <w:t xml:space="preserve">, </w:t>
      </w:r>
      <w:r w:rsidRPr="00813186">
        <w:t xml:space="preserve">13 </w:t>
      </w:r>
      <w:r w:rsidR="00CB5B8D">
        <w:t xml:space="preserve">und 14 </w:t>
      </w:r>
      <w:r w:rsidRPr="00813186">
        <w:t xml:space="preserve">DS-GVO über Zweck, Rechtsgrundlage und über Ihre Rechte in Zusammenhang mit der Verarbeitung personenbezogener Daten im Rahmen </w:t>
      </w:r>
      <w:r w:rsidR="00B73E08">
        <w:t xml:space="preserve">des Projekts </w:t>
      </w:r>
      <w:proofErr w:type="spellStart"/>
      <w:r w:rsidR="00B73E08">
        <w:t>DiaLog</w:t>
      </w:r>
      <w:proofErr w:type="spellEnd"/>
      <w:r w:rsidRPr="00813186">
        <w:t xml:space="preserve"> informieren.</w:t>
      </w:r>
    </w:p>
    <w:p w14:paraId="1425C584" w14:textId="77777777" w:rsidR="00813186" w:rsidRPr="00813186" w:rsidRDefault="00813186" w:rsidP="00813186">
      <w:r w:rsidRPr="00813186">
        <w:t> </w:t>
      </w:r>
    </w:p>
    <w:p w14:paraId="08170371" w14:textId="77777777" w:rsidR="00813186" w:rsidRPr="00813186" w:rsidRDefault="00813186" w:rsidP="00813186">
      <w:r w:rsidRPr="00813186">
        <w:rPr>
          <w:b/>
          <w:bCs/>
        </w:rPr>
        <w:t>Zwecke, Umfang und Rechtsgrundlage der Datenverarbeitungen</w:t>
      </w:r>
    </w:p>
    <w:p w14:paraId="5179DEC7" w14:textId="77777777" w:rsidR="00254F1C" w:rsidRDefault="00254F1C" w:rsidP="00813186"/>
    <w:p w14:paraId="75EBB926" w14:textId="1D9AAA09" w:rsidR="00813186" w:rsidRPr="00813186" w:rsidRDefault="00813186" w:rsidP="00813186">
      <w:r w:rsidRPr="00813186">
        <w:t xml:space="preserve">1. </w:t>
      </w:r>
      <w:r w:rsidR="00FD3980" w:rsidRPr="00FD3980">
        <w:t>Projektverwaltung (Berichterstattung) sowie für interne und externe Audits:</w:t>
      </w:r>
    </w:p>
    <w:p w14:paraId="6F2AE25C" w14:textId="156ABE0D" w:rsidR="00FD3980" w:rsidRPr="00FD3980" w:rsidRDefault="00FD3980" w:rsidP="00FD3980">
      <w:r w:rsidRPr="00FD3980">
        <w:t>Zum Zweck der Projektverwaltung sowie für interne und externe Audits verarbeiten die Mitarbeitenden der gemeinsam verantwortlichen Universitäten Ihre Daten.</w:t>
      </w:r>
    </w:p>
    <w:p w14:paraId="5B3AD17D" w14:textId="77777777" w:rsidR="00FB6EB0" w:rsidRPr="00813186" w:rsidRDefault="00813186" w:rsidP="00813186">
      <w:r w:rsidRPr="00813186">
        <w:t>Dabei kann es sich um folgende personenbezogene Daten handeln:</w:t>
      </w:r>
    </w:p>
    <w:p w14:paraId="7A83A22A" w14:textId="77777777" w:rsidR="00FB6EB0" w:rsidRPr="00FB6EB0" w:rsidRDefault="00FB6EB0" w:rsidP="00FB6EB0">
      <w:pPr>
        <w:pStyle w:val="Listenabsatz"/>
        <w:numPr>
          <w:ilvl w:val="0"/>
          <w:numId w:val="5"/>
        </w:numPr>
      </w:pPr>
      <w:r w:rsidRPr="00FB6EB0">
        <w:t>Familienname und Vorname(n)</w:t>
      </w:r>
    </w:p>
    <w:p w14:paraId="26F12BD5" w14:textId="77777777" w:rsidR="00FB6EB0" w:rsidRPr="00FB6EB0" w:rsidRDefault="00FB6EB0" w:rsidP="00FB6EB0">
      <w:pPr>
        <w:pStyle w:val="Listenabsatz"/>
        <w:numPr>
          <w:ilvl w:val="0"/>
          <w:numId w:val="5"/>
        </w:numPr>
      </w:pPr>
      <w:r w:rsidRPr="00FB6EB0">
        <w:t>Email-Adresse</w:t>
      </w:r>
    </w:p>
    <w:p w14:paraId="0D2B468D" w14:textId="77777777" w:rsidR="00FB6EB0" w:rsidRPr="00FB6EB0" w:rsidRDefault="00FB6EB0" w:rsidP="00FB6EB0">
      <w:pPr>
        <w:pStyle w:val="Listenabsatz"/>
        <w:numPr>
          <w:ilvl w:val="0"/>
          <w:numId w:val="5"/>
        </w:numPr>
      </w:pPr>
      <w:r w:rsidRPr="00FB6EB0">
        <w:t>Land</w:t>
      </w:r>
    </w:p>
    <w:p w14:paraId="503E3D3A" w14:textId="77777777" w:rsidR="00FB6EB0" w:rsidRPr="00FB6EB0" w:rsidRDefault="00FB6EB0" w:rsidP="00FB6EB0">
      <w:pPr>
        <w:pStyle w:val="Listenabsatz"/>
        <w:numPr>
          <w:ilvl w:val="0"/>
          <w:numId w:val="5"/>
        </w:numPr>
      </w:pPr>
      <w:r w:rsidRPr="00FB6EB0">
        <w:t>Telefonnummer</w:t>
      </w:r>
    </w:p>
    <w:p w14:paraId="7EBFC823" w14:textId="77777777" w:rsidR="00FB6EB0" w:rsidRDefault="00FB6EB0" w:rsidP="00FB6EB0">
      <w:pPr>
        <w:pStyle w:val="Listenabsatz"/>
        <w:numPr>
          <w:ilvl w:val="0"/>
          <w:numId w:val="5"/>
        </w:numPr>
      </w:pPr>
      <w:r w:rsidRPr="00FB6EB0">
        <w:t>Name der Institution</w:t>
      </w:r>
    </w:p>
    <w:p w14:paraId="1E6DE067" w14:textId="77777777" w:rsidR="00BE3246" w:rsidRPr="00FB6EB0" w:rsidRDefault="00BE3246" w:rsidP="00BE3246">
      <w:r>
        <w:t xml:space="preserve">Die Verarbeitung dieser Daten erfolgt zum Zwecke des Berichtswesens, Qualitätsmanagements und des </w:t>
      </w:r>
      <w:proofErr w:type="spellStart"/>
      <w:r>
        <w:t>Erfolgsmonitorings</w:t>
      </w:r>
      <w:proofErr w:type="spellEnd"/>
      <w:r>
        <w:t xml:space="preserve"> im Rahmen des Projekts aufgrund des berechtigten Interesses zur Erfüllung dieser Zwecke.</w:t>
      </w:r>
    </w:p>
    <w:p w14:paraId="7846824B" w14:textId="77777777" w:rsidR="00813186" w:rsidRPr="00813186" w:rsidRDefault="00813186" w:rsidP="00813186"/>
    <w:p w14:paraId="44015DE6" w14:textId="77777777" w:rsidR="00813186" w:rsidRDefault="00813186" w:rsidP="00813186">
      <w:r w:rsidRPr="00813186">
        <w:t xml:space="preserve">2. </w:t>
      </w:r>
      <w:r w:rsidR="00CF397E" w:rsidRPr="00CF397E">
        <w:t>Durchführung von Fortbildungen für Lehrkräfte:</w:t>
      </w:r>
    </w:p>
    <w:p w14:paraId="037C14B4" w14:textId="77777777" w:rsidR="00CF397E" w:rsidRPr="00813186" w:rsidRDefault="00CF397E" w:rsidP="00813186">
      <w:r>
        <w:t xml:space="preserve">Zum Zwecke der Organisation und Durchführung von Fortbildungen für Lehrkräfte im Rahmen des Projekts </w:t>
      </w:r>
      <w:proofErr w:type="spellStart"/>
      <w:r>
        <w:t>DiaLog</w:t>
      </w:r>
      <w:proofErr w:type="spellEnd"/>
      <w:r>
        <w:t xml:space="preserve"> verarbeiten wir folgende personenbezogene Daten:</w:t>
      </w:r>
    </w:p>
    <w:p w14:paraId="4A32F031" w14:textId="77777777" w:rsidR="00CF397E" w:rsidRPr="00CF397E" w:rsidRDefault="00CF397E" w:rsidP="00404096">
      <w:pPr>
        <w:pStyle w:val="Listenabsatz"/>
        <w:numPr>
          <w:ilvl w:val="0"/>
          <w:numId w:val="7"/>
        </w:numPr>
      </w:pPr>
      <w:r w:rsidRPr="00CF397E">
        <w:t>Familienname und Vorname(n)</w:t>
      </w:r>
    </w:p>
    <w:p w14:paraId="1F35677D" w14:textId="77777777" w:rsidR="00CF397E" w:rsidRPr="00CF397E" w:rsidRDefault="00CF397E" w:rsidP="00404096">
      <w:pPr>
        <w:pStyle w:val="Listenabsatz"/>
        <w:numPr>
          <w:ilvl w:val="0"/>
          <w:numId w:val="7"/>
        </w:numPr>
      </w:pPr>
      <w:r w:rsidRPr="00CF397E">
        <w:t>Email-Adresse</w:t>
      </w:r>
    </w:p>
    <w:p w14:paraId="5ECFD829" w14:textId="77777777" w:rsidR="00CF397E" w:rsidRPr="00CF397E" w:rsidRDefault="00CF397E" w:rsidP="00404096">
      <w:pPr>
        <w:pStyle w:val="Listenabsatz"/>
        <w:numPr>
          <w:ilvl w:val="0"/>
          <w:numId w:val="7"/>
        </w:numPr>
      </w:pPr>
      <w:r w:rsidRPr="00CF397E">
        <w:t>Land</w:t>
      </w:r>
    </w:p>
    <w:p w14:paraId="66A48E1C" w14:textId="77777777" w:rsidR="00CF397E" w:rsidRPr="00CF397E" w:rsidRDefault="00CF397E" w:rsidP="00404096">
      <w:pPr>
        <w:pStyle w:val="Listenabsatz"/>
        <w:numPr>
          <w:ilvl w:val="0"/>
          <w:numId w:val="7"/>
        </w:numPr>
      </w:pPr>
      <w:r w:rsidRPr="00CF397E">
        <w:t>Telefonnummer</w:t>
      </w:r>
    </w:p>
    <w:p w14:paraId="51ECB39E" w14:textId="77777777" w:rsidR="00CF397E" w:rsidRPr="00CF397E" w:rsidRDefault="00CF397E" w:rsidP="00404096">
      <w:pPr>
        <w:pStyle w:val="Listenabsatz"/>
        <w:numPr>
          <w:ilvl w:val="0"/>
          <w:numId w:val="7"/>
        </w:numPr>
      </w:pPr>
      <w:r w:rsidRPr="00CF397E">
        <w:t>Name der Institution</w:t>
      </w:r>
    </w:p>
    <w:p w14:paraId="00B3A060" w14:textId="77777777" w:rsidR="00CF397E" w:rsidRPr="00CF397E" w:rsidRDefault="00CF397E" w:rsidP="00404096">
      <w:pPr>
        <w:pStyle w:val="Listenabsatz"/>
        <w:numPr>
          <w:ilvl w:val="0"/>
          <w:numId w:val="7"/>
        </w:numPr>
      </w:pPr>
      <w:r w:rsidRPr="00CF397E">
        <w:t>Audio-/Sprachdaten</w:t>
      </w:r>
    </w:p>
    <w:p w14:paraId="061C2C8A" w14:textId="77777777" w:rsidR="00813186" w:rsidRPr="00813186" w:rsidRDefault="00813186" w:rsidP="00813186"/>
    <w:p w14:paraId="01E55D50" w14:textId="08B0EA72" w:rsidR="00813186" w:rsidRDefault="00813186" w:rsidP="00813186">
      <w:r w:rsidRPr="00813186">
        <w:t>3.  </w:t>
      </w:r>
      <w:r w:rsidR="00C40D26" w:rsidRPr="00DE5680">
        <w:t>Erprobung des Materials an Schulen</w:t>
      </w:r>
    </w:p>
    <w:p w14:paraId="5739875B" w14:textId="77777777" w:rsidR="00DE5680" w:rsidRPr="00813186" w:rsidRDefault="00DE5680" w:rsidP="00813186">
      <w:r>
        <w:t>Zu</w:t>
      </w:r>
      <w:r w:rsidR="00C06E14">
        <w:t>m</w:t>
      </w:r>
      <w:r>
        <w:t xml:space="preserve"> Zwecke der </w:t>
      </w:r>
      <w:r w:rsidR="00D20069">
        <w:t xml:space="preserve">Erprobung des im Rahmen des Projekts </w:t>
      </w:r>
      <w:proofErr w:type="spellStart"/>
      <w:r w:rsidR="00D20069">
        <w:t>DiaLog</w:t>
      </w:r>
      <w:proofErr w:type="spellEnd"/>
      <w:r w:rsidR="00D20069">
        <w:t xml:space="preserve"> erstell</w:t>
      </w:r>
      <w:r w:rsidR="009E23CF">
        <w:t>t</w:t>
      </w:r>
      <w:r w:rsidR="00D20069">
        <w:t>en Unterrichtsmaterials an Schulen verarbeiten wir folgende personenbezogene Daten:</w:t>
      </w:r>
    </w:p>
    <w:p w14:paraId="550A9EF4" w14:textId="77777777" w:rsidR="00DE5680" w:rsidRPr="00DE5680" w:rsidRDefault="00DE5680" w:rsidP="00DE5680">
      <w:pPr>
        <w:pStyle w:val="Listenabsatz"/>
        <w:numPr>
          <w:ilvl w:val="0"/>
          <w:numId w:val="9"/>
        </w:numPr>
      </w:pPr>
      <w:r w:rsidRPr="00DE5680">
        <w:t>Familienname und Vorname(n)</w:t>
      </w:r>
    </w:p>
    <w:p w14:paraId="1380DD72" w14:textId="77777777" w:rsidR="00DE5680" w:rsidRPr="00DE5680" w:rsidRDefault="00DE5680" w:rsidP="00DE5680">
      <w:pPr>
        <w:pStyle w:val="Listenabsatz"/>
        <w:numPr>
          <w:ilvl w:val="0"/>
          <w:numId w:val="8"/>
        </w:numPr>
      </w:pPr>
      <w:r w:rsidRPr="00DE5680">
        <w:lastRenderedPageBreak/>
        <w:t>Land</w:t>
      </w:r>
    </w:p>
    <w:p w14:paraId="51BC19FB" w14:textId="77777777" w:rsidR="00DE5680" w:rsidRPr="00DE5680" w:rsidRDefault="00DE5680" w:rsidP="00DE5680">
      <w:pPr>
        <w:pStyle w:val="Listenabsatz"/>
        <w:numPr>
          <w:ilvl w:val="0"/>
          <w:numId w:val="8"/>
        </w:numPr>
      </w:pPr>
      <w:r w:rsidRPr="00DE5680">
        <w:t>Name der Institution</w:t>
      </w:r>
    </w:p>
    <w:p w14:paraId="383D9B89" w14:textId="77777777" w:rsidR="00DE5680" w:rsidRPr="00DE5680" w:rsidRDefault="00DE5680" w:rsidP="00DE5680">
      <w:pPr>
        <w:pStyle w:val="Listenabsatz"/>
        <w:numPr>
          <w:ilvl w:val="0"/>
          <w:numId w:val="8"/>
        </w:numPr>
      </w:pPr>
      <w:r w:rsidRPr="00DE5680">
        <w:t>Alter</w:t>
      </w:r>
    </w:p>
    <w:p w14:paraId="2E849915" w14:textId="77777777" w:rsidR="00DE5680" w:rsidRPr="00DE5680" w:rsidRDefault="00DE5680" w:rsidP="00DE5680">
      <w:pPr>
        <w:pStyle w:val="Listenabsatz"/>
        <w:numPr>
          <w:ilvl w:val="0"/>
          <w:numId w:val="8"/>
        </w:numPr>
      </w:pPr>
      <w:r w:rsidRPr="00DE5680">
        <w:t>Geschlecht</w:t>
      </w:r>
    </w:p>
    <w:p w14:paraId="2FF18AF4" w14:textId="77777777" w:rsidR="00DE5680" w:rsidRPr="00DE5680" w:rsidRDefault="00DE5680" w:rsidP="00DE5680">
      <w:pPr>
        <w:pStyle w:val="Listenabsatz"/>
        <w:numPr>
          <w:ilvl w:val="0"/>
          <w:numId w:val="8"/>
        </w:numPr>
      </w:pPr>
      <w:r w:rsidRPr="00DE5680">
        <w:t>sprachlicher Hintergrund (Erst-, Zweit-, Fremdsprachen)</w:t>
      </w:r>
    </w:p>
    <w:p w14:paraId="606C81B0" w14:textId="77777777" w:rsidR="00DE5680" w:rsidRDefault="00DE5680" w:rsidP="00813186"/>
    <w:p w14:paraId="3DB82EFB" w14:textId="77777777" w:rsidR="00986B20" w:rsidRDefault="00986B20" w:rsidP="00986B20">
      <w:r>
        <w:t>4. Erstellung und Zurverfügungstellung von Radiopapers</w:t>
      </w:r>
    </w:p>
    <w:p w14:paraId="5DEF1831" w14:textId="77777777" w:rsidR="00C06E14" w:rsidRDefault="00C06E14" w:rsidP="00986B20">
      <w:r>
        <w:t xml:space="preserve">Zum Zwecke der Erstellung um Zurverfügungstellung von Radiopapers, die im Rahmen des für das Projekt </w:t>
      </w:r>
      <w:proofErr w:type="spellStart"/>
      <w:r>
        <w:t>DiaLog</w:t>
      </w:r>
      <w:proofErr w:type="spellEnd"/>
      <w:r>
        <w:t xml:space="preserve"> erstellten Radiolehrgangs entstehen, verarbeiten wir folgende personenbezogene Daten:</w:t>
      </w:r>
    </w:p>
    <w:p w14:paraId="387FF4CE" w14:textId="77777777" w:rsidR="00986B20" w:rsidRDefault="00986B20" w:rsidP="00986B20">
      <w:pPr>
        <w:pStyle w:val="Listenabsatz"/>
        <w:numPr>
          <w:ilvl w:val="0"/>
          <w:numId w:val="10"/>
        </w:numPr>
      </w:pPr>
      <w:r>
        <w:t>Audio-/Sprachdaten</w:t>
      </w:r>
    </w:p>
    <w:p w14:paraId="1FDF56FC" w14:textId="77777777" w:rsidR="00986B20" w:rsidRDefault="00986B20" w:rsidP="00986B20">
      <w:pPr>
        <w:pStyle w:val="Listenabsatz"/>
        <w:numPr>
          <w:ilvl w:val="0"/>
          <w:numId w:val="10"/>
        </w:numPr>
      </w:pPr>
      <w:r>
        <w:t>Video-/Bilddaten</w:t>
      </w:r>
    </w:p>
    <w:p w14:paraId="5618B459" w14:textId="77777777" w:rsidR="00DE5680" w:rsidRDefault="00986B20" w:rsidP="00986B20">
      <w:pPr>
        <w:pStyle w:val="Listenabsatz"/>
        <w:numPr>
          <w:ilvl w:val="0"/>
          <w:numId w:val="10"/>
        </w:numPr>
      </w:pPr>
      <w:r>
        <w:t>sprachlicher Hintergrund (Erst-, Zweit-, Fremdsprachen)</w:t>
      </w:r>
    </w:p>
    <w:p w14:paraId="0CCB9A05" w14:textId="77777777" w:rsidR="00986B20" w:rsidRDefault="00986B20" w:rsidP="00813186"/>
    <w:p w14:paraId="79E06391" w14:textId="77777777" w:rsidR="00813186" w:rsidRPr="00813186" w:rsidRDefault="00813186" w:rsidP="00813186">
      <w:r w:rsidRPr="00813186">
        <w:rPr>
          <w:b/>
          <w:bCs/>
        </w:rPr>
        <w:t>Speicherdauer</w:t>
      </w:r>
    </w:p>
    <w:p w14:paraId="3058A2E5" w14:textId="77777777" w:rsidR="00813186" w:rsidRPr="00813186" w:rsidRDefault="00F669B5" w:rsidP="00F669B5">
      <w:r>
        <w:t xml:space="preserve">Bei </w:t>
      </w:r>
      <w:r w:rsidR="00813186" w:rsidRPr="00813186">
        <w:t>Einwilligung: Daten, die wir von Ihnen aufgrund einer Einwilligung verarbeiten, bleiben bis zum Widerruf Ihrer Einwilligung gespeichert. Darüber hinaus werden nur Ihre unbedingt notwendigen personenbezogenen Daten zum Zwecke des Nachweises Ihrer Einwilligung bzw. Ihres Widerrufs für die Dauer von 3 Jahren ab Widerruf gespeichert.</w:t>
      </w:r>
    </w:p>
    <w:p w14:paraId="536DF059" w14:textId="77777777" w:rsidR="00813186" w:rsidRPr="00813186" w:rsidRDefault="00813186" w:rsidP="00F669B5">
      <w:r w:rsidRPr="00813186">
        <w:t>Bei berechtigtem Interesse: Wir verarbeiten die Daten solange als dies zur Wahrung der berechtigten Interessen notwendig ist bzw. solange bis ein (begründeter) Widerspruch erhoben wird. Darüber hinaus speichern wir Ihre Daten nur, wenn dafür gesetzliche Aufbewahrungsfristen bestehen oder Verjährungsfristen betreffend potentielle Rechtsansprüche offen sind.</w:t>
      </w:r>
    </w:p>
    <w:p w14:paraId="3BAA7946" w14:textId="77777777" w:rsidR="00813186" w:rsidRPr="00813186" w:rsidRDefault="00813186" w:rsidP="00813186">
      <w:r w:rsidRPr="00813186">
        <w:t> </w:t>
      </w:r>
    </w:p>
    <w:p w14:paraId="15FB3E56" w14:textId="77777777" w:rsidR="00813186" w:rsidRPr="00813186" w:rsidRDefault="00813186" w:rsidP="00813186">
      <w:r w:rsidRPr="00813186">
        <w:rPr>
          <w:b/>
          <w:bCs/>
        </w:rPr>
        <w:t>Übermittlung Ihrer Daten</w:t>
      </w:r>
    </w:p>
    <w:p w14:paraId="62931CCB" w14:textId="77777777" w:rsidR="00813186" w:rsidRPr="00813186" w:rsidRDefault="00813186" w:rsidP="00813186">
      <w:r w:rsidRPr="004871A6">
        <w:t xml:space="preserve">Ihre Daten werden grundsätzlich nur </w:t>
      </w:r>
      <w:r w:rsidR="00831D65" w:rsidRPr="004871A6">
        <w:t xml:space="preserve">im Rahmen und innerhalb der Partner des Projektes </w:t>
      </w:r>
      <w:proofErr w:type="spellStart"/>
      <w:r w:rsidR="00831D65" w:rsidRPr="004871A6">
        <w:t>DiaLog</w:t>
      </w:r>
      <w:proofErr w:type="spellEnd"/>
      <w:r w:rsidR="00831D65" w:rsidRPr="004871A6">
        <w:t xml:space="preserve"> verarbeitet.</w:t>
      </w:r>
    </w:p>
    <w:p w14:paraId="40C47063" w14:textId="77777777" w:rsidR="00813186" w:rsidRPr="00813186" w:rsidRDefault="00813186" w:rsidP="00813186">
      <w:r w:rsidRPr="00813186">
        <w:t> </w:t>
      </w:r>
    </w:p>
    <w:p w14:paraId="4B185B3C" w14:textId="77777777" w:rsidR="00813186" w:rsidRPr="00813186" w:rsidRDefault="00813186" w:rsidP="00813186">
      <w:r w:rsidRPr="00813186">
        <w:rPr>
          <w:b/>
          <w:bCs/>
        </w:rPr>
        <w:t>Ihre Rechte</w:t>
      </w:r>
    </w:p>
    <w:p w14:paraId="0070DB67" w14:textId="3F0C9C4F" w:rsidR="00813186" w:rsidRPr="00813186" w:rsidRDefault="00813186" w:rsidP="00813186">
      <w:r w:rsidRPr="00813186">
        <w:t xml:space="preserve">Im Zusammenhang mit der Verarbeitung Ihrer personenbezogenen Daten verfügen Sie jederzeit über die folgenden Rechte, welche bei </w:t>
      </w:r>
      <w:r w:rsidR="002A7D11">
        <w:t>der Universität</w:t>
      </w:r>
      <w:r w:rsidR="00511735" w:rsidRPr="00511735">
        <w:t xml:space="preserve"> Graz</w:t>
      </w:r>
      <w:r w:rsidR="00265ED2">
        <w:t xml:space="preserve">, Mailadresse: </w:t>
      </w:r>
      <w:hyperlink r:id="rId5" w:history="1">
        <w:r w:rsidR="000A3318" w:rsidRPr="00C24F39">
          <w:rPr>
            <w:rStyle w:val="Hyperlink"/>
          </w:rPr>
          <w:t>rektorsbuero@uni-graz.at</w:t>
        </w:r>
      </w:hyperlink>
      <w:r w:rsidR="00265ED2">
        <w:t xml:space="preserve">, der </w:t>
      </w:r>
      <w:proofErr w:type="spellStart"/>
      <w:r w:rsidR="00265ED2" w:rsidRPr="00265ED2">
        <w:t>Západočeská</w:t>
      </w:r>
      <w:proofErr w:type="spellEnd"/>
      <w:r w:rsidR="00265ED2" w:rsidRPr="00265ED2">
        <w:t xml:space="preserve"> </w:t>
      </w:r>
      <w:proofErr w:type="spellStart"/>
      <w:r w:rsidR="00265ED2" w:rsidRPr="00265ED2">
        <w:t>univerzita</w:t>
      </w:r>
      <w:proofErr w:type="spellEnd"/>
      <w:r w:rsidR="00265ED2" w:rsidRPr="00265ED2">
        <w:t xml:space="preserve"> v </w:t>
      </w:r>
      <w:proofErr w:type="spellStart"/>
      <w:r w:rsidR="00265ED2" w:rsidRPr="00265ED2">
        <w:t>Plzni</w:t>
      </w:r>
      <w:proofErr w:type="spellEnd"/>
      <w:r w:rsidR="00265ED2">
        <w:t>, Mailadresse:</w:t>
      </w:r>
      <w:r w:rsidR="00254F1C">
        <w:t xml:space="preserve"> </w:t>
      </w:r>
      <w:hyperlink r:id="rId6" w:tgtFrame="_blank" w:history="1">
        <w:r w:rsidR="00254F1C" w:rsidRPr="00254F1C">
          <w:rPr>
            <w:rStyle w:val="Hyperlink"/>
          </w:rPr>
          <w:t>gdpr@service.zcu.cz</w:t>
        </w:r>
      </w:hyperlink>
      <w:r w:rsidR="00254F1C">
        <w:t xml:space="preserve"> </w:t>
      </w:r>
      <w:r w:rsidR="00265ED2" w:rsidRPr="00265ED2">
        <w:t xml:space="preserve">und der </w:t>
      </w:r>
      <w:r w:rsidR="00265ED2">
        <w:t xml:space="preserve">NHL </w:t>
      </w:r>
      <w:proofErr w:type="spellStart"/>
      <w:r w:rsidR="00265ED2">
        <w:t>Stenden</w:t>
      </w:r>
      <w:proofErr w:type="spellEnd"/>
      <w:r w:rsidR="00265ED2">
        <w:t xml:space="preserve"> </w:t>
      </w:r>
      <w:proofErr w:type="spellStart"/>
      <w:r w:rsidR="00265ED2">
        <w:t>Hogeschool</w:t>
      </w:r>
      <w:proofErr w:type="spellEnd"/>
      <w:r w:rsidR="00265ED2">
        <w:t>, Mailadresse:</w:t>
      </w:r>
      <w:r w:rsidR="00254F1C" w:rsidRPr="00254F1C">
        <w:rPr>
          <w:lang w:val="de-DE"/>
        </w:rPr>
        <w:t xml:space="preserve"> </w:t>
      </w:r>
      <w:hyperlink r:id="rId7" w:history="1">
        <w:r w:rsidR="00254F1C" w:rsidRPr="00254F1C">
          <w:rPr>
            <w:rStyle w:val="Hyperlink"/>
            <w:lang w:val="de-DE"/>
          </w:rPr>
          <w:t>willem.eikelenboom@nhlstenden.com</w:t>
        </w:r>
      </w:hyperlink>
      <w:r w:rsidR="00254F1C">
        <w:t xml:space="preserve"> </w:t>
      </w:r>
      <w:r w:rsidR="00511735" w:rsidRPr="00511735">
        <w:t xml:space="preserve">als gemeinsam Verantwortlichen, </w:t>
      </w:r>
      <w:r w:rsidRPr="00813186">
        <w:t>geltend gemacht werden können:</w:t>
      </w:r>
    </w:p>
    <w:p w14:paraId="049DA04A" w14:textId="77777777" w:rsidR="00813186" w:rsidRPr="00813186" w:rsidRDefault="00813186" w:rsidP="00813186">
      <w:pPr>
        <w:numPr>
          <w:ilvl w:val="0"/>
          <w:numId w:val="3"/>
        </w:numPr>
      </w:pPr>
      <w:r w:rsidRPr="00813186">
        <w:t>Recht auf Auskunft über die betreffenden personenbezogenen Daten (Art 15 DS-GVO)</w:t>
      </w:r>
    </w:p>
    <w:p w14:paraId="2E1AEE42" w14:textId="77777777" w:rsidR="00813186" w:rsidRPr="00813186" w:rsidRDefault="00813186" w:rsidP="00813186">
      <w:pPr>
        <w:numPr>
          <w:ilvl w:val="0"/>
          <w:numId w:val="3"/>
        </w:numPr>
      </w:pPr>
      <w:r w:rsidRPr="00813186">
        <w:t>Recht auf Berichtigung (Art 16 DS-GVO) oder Löschung (Art 17 DS-GVO) oder auf Einschränkung der Verarbeitung (Art 18 DS-GVO)</w:t>
      </w:r>
    </w:p>
    <w:p w14:paraId="5A3321DD" w14:textId="77777777" w:rsidR="00813186" w:rsidRPr="00813186" w:rsidRDefault="00813186" w:rsidP="00813186">
      <w:pPr>
        <w:numPr>
          <w:ilvl w:val="0"/>
          <w:numId w:val="3"/>
        </w:numPr>
      </w:pPr>
      <w:r w:rsidRPr="00813186">
        <w:t>Recht auf Datenübertragbarkeit (Art 20 DS-GVO)</w:t>
      </w:r>
    </w:p>
    <w:p w14:paraId="76A70B90" w14:textId="77777777" w:rsidR="00813186" w:rsidRPr="00813186" w:rsidRDefault="00813186" w:rsidP="00813186">
      <w:pPr>
        <w:numPr>
          <w:ilvl w:val="0"/>
          <w:numId w:val="3"/>
        </w:numPr>
      </w:pPr>
      <w:r w:rsidRPr="00813186">
        <w:t>Recht auf Widerspruch (Art 21 DS-GVO)</w:t>
      </w:r>
    </w:p>
    <w:p w14:paraId="0173879B" w14:textId="77777777" w:rsidR="00813186" w:rsidRPr="00813186" w:rsidRDefault="00813186" w:rsidP="00813186">
      <w:pPr>
        <w:numPr>
          <w:ilvl w:val="0"/>
          <w:numId w:val="3"/>
        </w:numPr>
      </w:pPr>
      <w:r w:rsidRPr="00813186">
        <w:lastRenderedPageBreak/>
        <w:t>Recht auf Widerruf der Einwilligung (Art 7 Abs 3 DS-GVO), wodurch die Rechtmäßigkeit der bis zum Widerruf erfolgten Verarbeitung nicht berührt wird.</w:t>
      </w:r>
    </w:p>
    <w:p w14:paraId="4825F530" w14:textId="77777777" w:rsidR="00813186" w:rsidRPr="00813186" w:rsidRDefault="00813186" w:rsidP="00813186">
      <w:r w:rsidRPr="00813186">
        <w:t> </w:t>
      </w:r>
    </w:p>
    <w:p w14:paraId="733C0EE6" w14:textId="77777777" w:rsidR="00813186" w:rsidRPr="00813186" w:rsidRDefault="00813186" w:rsidP="00813186">
      <w:r w:rsidRPr="00813186">
        <w:t>Darüber hinaus besteht das</w:t>
      </w:r>
    </w:p>
    <w:p w14:paraId="62147867" w14:textId="77777777" w:rsidR="00813186" w:rsidRPr="00813186" w:rsidRDefault="00813186" w:rsidP="00813186">
      <w:pPr>
        <w:numPr>
          <w:ilvl w:val="0"/>
          <w:numId w:val="4"/>
        </w:numPr>
      </w:pPr>
      <w:r w:rsidRPr="00813186">
        <w:t>Recht auf Beschwerde (Art 77 DS-GVO), welches bei einer Aufsichtsbehörde, in Österreich ist dies die österreichische Datenschutzbehörde, Barichgasse 40-42, 1030 Wien, Telefon: +43 1 52 152-0, E-Mail: </w:t>
      </w:r>
      <w:proofErr w:type="spellStart"/>
      <w:r w:rsidRPr="00813186">
        <w:fldChar w:fldCharType="begin"/>
      </w:r>
      <w:r w:rsidRPr="00813186">
        <w:instrText xml:space="preserve"> HYPERLINK "javascript:linkTo_UnCryptMailto(%27nbjmup%2BetcAetc%5C%2Fhw%5C%2Fbu%27);" </w:instrText>
      </w:r>
      <w:r w:rsidRPr="00813186">
        <w:fldChar w:fldCharType="separate"/>
      </w:r>
      <w:r w:rsidRPr="00813186">
        <w:rPr>
          <w:rStyle w:val="Hyperlink"/>
        </w:rPr>
        <w:t>dsb</w:t>
      </w:r>
      <w:proofErr w:type="spellEnd"/>
      <w:r w:rsidRPr="00813186">
        <w:rPr>
          <w:rStyle w:val="Hyperlink"/>
        </w:rPr>
        <w:t>(at)dsb.gv.at</w:t>
      </w:r>
      <w:r w:rsidRPr="00813186">
        <w:fldChar w:fldCharType="end"/>
      </w:r>
      <w:r w:rsidRPr="00813186">
        <w:t>, einzubringen wäre.</w:t>
      </w:r>
    </w:p>
    <w:p w14:paraId="465BE228" w14:textId="77777777" w:rsidR="00813186" w:rsidRPr="00813186" w:rsidRDefault="00813186" w:rsidP="00813186">
      <w:r w:rsidRPr="00813186">
        <w:t> </w:t>
      </w:r>
    </w:p>
    <w:p w14:paraId="4DFFF119" w14:textId="77777777" w:rsidR="00813186" w:rsidRPr="00813186" w:rsidRDefault="00813186" w:rsidP="00813186">
      <w:r w:rsidRPr="00813186">
        <w:rPr>
          <w:b/>
          <w:bCs/>
        </w:rPr>
        <w:t>Kontaktdaten der Verantwortlichen</w:t>
      </w:r>
    </w:p>
    <w:p w14:paraId="6ED11A61" w14:textId="0A0F6444" w:rsidR="00813186" w:rsidRDefault="00813186" w:rsidP="00813186">
      <w:r w:rsidRPr="00813186">
        <w:t>Universität Graz, Universitätsstraße 3, 8010 Graz,</w:t>
      </w:r>
      <w:r w:rsidR="002A7D11">
        <w:t xml:space="preserve"> Österreich:</w:t>
      </w:r>
      <w:r w:rsidRPr="00813186">
        <w:t> </w:t>
      </w:r>
      <w:bookmarkStart w:id="1" w:name="_Hlk87521257"/>
      <w:r w:rsidR="00B1349C">
        <w:fldChar w:fldCharType="begin"/>
      </w:r>
      <w:r w:rsidR="00B1349C">
        <w:instrText xml:space="preserve"> HYPERLINK "mailto:</w:instrText>
      </w:r>
      <w:r w:rsidR="00B1349C" w:rsidRPr="00B1349C">
        <w:instrText>rektorsbuero@uni.graz.at</w:instrText>
      </w:r>
      <w:r w:rsidR="00B1349C">
        <w:instrText xml:space="preserve">" </w:instrText>
      </w:r>
      <w:r w:rsidR="00B1349C">
        <w:fldChar w:fldCharType="separate"/>
      </w:r>
      <w:r w:rsidR="00B1349C" w:rsidRPr="00B1349C">
        <w:rPr>
          <w:rStyle w:val="Hyperlink"/>
        </w:rPr>
        <w:t>rektorsbuero@uni.graz.at</w:t>
      </w:r>
      <w:bookmarkEnd w:id="1"/>
      <w:r w:rsidR="00B1349C">
        <w:fldChar w:fldCharType="end"/>
      </w:r>
    </w:p>
    <w:p w14:paraId="66EDF452" w14:textId="3C48806F" w:rsidR="002A7D11" w:rsidRDefault="002A7D11" w:rsidP="00813186">
      <w:proofErr w:type="spellStart"/>
      <w:r w:rsidRPr="002A7D11">
        <w:t>Západočeská</w:t>
      </w:r>
      <w:proofErr w:type="spellEnd"/>
      <w:r w:rsidRPr="002A7D11">
        <w:t xml:space="preserve"> </w:t>
      </w:r>
      <w:proofErr w:type="spellStart"/>
      <w:r w:rsidRPr="002A7D11">
        <w:t>univerzita</w:t>
      </w:r>
      <w:proofErr w:type="spellEnd"/>
      <w:r w:rsidRPr="002A7D11">
        <w:t xml:space="preserve"> v </w:t>
      </w:r>
      <w:proofErr w:type="spellStart"/>
      <w:r w:rsidRPr="002A7D11">
        <w:t>Plzni</w:t>
      </w:r>
      <w:proofErr w:type="spellEnd"/>
      <w:r>
        <w:t xml:space="preserve">, </w:t>
      </w:r>
      <w:proofErr w:type="spellStart"/>
      <w:r w:rsidRPr="002A7D11">
        <w:t>Univerzitní</w:t>
      </w:r>
      <w:proofErr w:type="spellEnd"/>
      <w:r w:rsidRPr="002A7D11">
        <w:t xml:space="preserve"> 2732/8, 301 00 Pilsen, Tschechien</w:t>
      </w:r>
      <w:r>
        <w:t>:</w:t>
      </w:r>
      <w:r w:rsidR="002D5B25">
        <w:t xml:space="preserve"> </w:t>
      </w:r>
      <w:hyperlink r:id="rId8" w:tgtFrame="_blank" w:history="1">
        <w:r w:rsidR="002D5B25" w:rsidRPr="002D5B25">
          <w:rPr>
            <w:rStyle w:val="Hyperlink"/>
          </w:rPr>
          <w:t>gdpr@service.zcu.cz</w:t>
        </w:r>
      </w:hyperlink>
    </w:p>
    <w:p w14:paraId="51C2DC02" w14:textId="66427D6D" w:rsidR="002A7D11" w:rsidRPr="00813186" w:rsidRDefault="002A7D11" w:rsidP="00813186">
      <w:proofErr w:type="spellStart"/>
      <w:r w:rsidRPr="002A7D11">
        <w:t>Stichting</w:t>
      </w:r>
      <w:proofErr w:type="spellEnd"/>
      <w:r w:rsidRPr="002A7D11">
        <w:t xml:space="preserve"> NHL </w:t>
      </w:r>
      <w:proofErr w:type="spellStart"/>
      <w:r w:rsidRPr="002A7D11">
        <w:t>Stenden</w:t>
      </w:r>
      <w:proofErr w:type="spellEnd"/>
      <w:r w:rsidRPr="002A7D11">
        <w:t xml:space="preserve"> </w:t>
      </w:r>
      <w:proofErr w:type="spellStart"/>
      <w:r w:rsidRPr="002A7D11">
        <w:t>Hogeschool</w:t>
      </w:r>
      <w:proofErr w:type="spellEnd"/>
      <w:r>
        <w:t xml:space="preserve">, </w:t>
      </w:r>
      <w:proofErr w:type="spellStart"/>
      <w:r w:rsidRPr="002A7D11">
        <w:t>Rengerslaan</w:t>
      </w:r>
      <w:proofErr w:type="spellEnd"/>
      <w:r w:rsidRPr="002A7D11">
        <w:t xml:space="preserve"> 10, 8917 DD Leeuwarden, Niederlande</w:t>
      </w:r>
      <w:r>
        <w:t>:</w:t>
      </w:r>
      <w:r w:rsidR="002D5B25">
        <w:t xml:space="preserve"> </w:t>
      </w:r>
      <w:hyperlink r:id="rId9" w:history="1">
        <w:r w:rsidR="002D5B25" w:rsidRPr="002D5B25">
          <w:rPr>
            <w:rStyle w:val="Hyperlink"/>
            <w:lang w:val="de-DE"/>
          </w:rPr>
          <w:t>willem.eikelenboom@nhlstenden.com</w:t>
        </w:r>
      </w:hyperlink>
    </w:p>
    <w:p w14:paraId="3B7F19FC" w14:textId="77777777" w:rsidR="002765E8" w:rsidRDefault="002765E8" w:rsidP="00813186"/>
    <w:p w14:paraId="1614A98C" w14:textId="77777777" w:rsidR="004C6CF8" w:rsidRPr="00AA144C" w:rsidRDefault="002A7D11" w:rsidP="00813186">
      <w:pPr>
        <w:rPr>
          <w:b/>
        </w:rPr>
      </w:pPr>
      <w:r w:rsidRPr="00AA144C">
        <w:rPr>
          <w:b/>
        </w:rPr>
        <w:t xml:space="preserve">Unsere Kontaktdaten: </w:t>
      </w:r>
    </w:p>
    <w:p w14:paraId="31B920E6" w14:textId="255C7B0B" w:rsidR="00AA144C" w:rsidRPr="00AA144C" w:rsidRDefault="002A7D11" w:rsidP="00AA144C">
      <w:r>
        <w:t xml:space="preserve">Unsere Kontaktdaten lauten: </w:t>
      </w:r>
      <w:r w:rsidR="0059609C">
        <w:t xml:space="preserve">Universität Graz, </w:t>
      </w:r>
      <w:proofErr w:type="spellStart"/>
      <w:r w:rsidR="00AA144C" w:rsidRPr="00AA144C">
        <w:t>Fachdidaktikzentrum</w:t>
      </w:r>
      <w:proofErr w:type="spellEnd"/>
      <w:r w:rsidR="00AA144C" w:rsidRPr="00AA144C">
        <w:t xml:space="preserve"> Deutsch als Zweitsprache &amp; Sprachliche Bildung</w:t>
      </w:r>
      <w:r w:rsidR="0059609C">
        <w:t xml:space="preserve">, </w:t>
      </w:r>
      <w:r w:rsidR="00AA144C" w:rsidRPr="00AA144C">
        <w:t>Universitätsplatz 3/I</w:t>
      </w:r>
      <w:r w:rsidR="00AA144C">
        <w:t>, 8</w:t>
      </w:r>
      <w:r w:rsidR="00AA144C" w:rsidRPr="00AA144C">
        <w:t>010 Graz</w:t>
      </w:r>
      <w:r w:rsidR="00AA144C">
        <w:t>,</w:t>
      </w:r>
      <w:r w:rsidR="00B1349C">
        <w:t xml:space="preserve"> </w:t>
      </w:r>
      <w:r w:rsidR="00B1349C" w:rsidRPr="00B1349C">
        <w:t>fachdidaktikzentrum-daz@uni-graz.at</w:t>
      </w:r>
      <w:r w:rsidR="00B1349C">
        <w:t>.</w:t>
      </w:r>
    </w:p>
    <w:p w14:paraId="262FE482" w14:textId="77777777" w:rsidR="00511735" w:rsidRDefault="002A7D11" w:rsidP="00813186">
      <w:r>
        <w:t>Unsere Datenschutzbeauftragten erreichen Sie unter:</w:t>
      </w:r>
      <w:r w:rsidR="004C6CF8">
        <w:t xml:space="preserve"> </w:t>
      </w:r>
      <w:hyperlink r:id="rId10" w:history="1">
        <w:r w:rsidR="004C6CF8" w:rsidRPr="00051564">
          <w:rPr>
            <w:rStyle w:val="Hyperlink"/>
          </w:rPr>
          <w:t>dsba@uni-graz.at</w:t>
        </w:r>
      </w:hyperlink>
    </w:p>
    <w:p w14:paraId="04ACF7B3" w14:textId="3A0C84B2" w:rsidR="00404EE0" w:rsidRDefault="00511735" w:rsidP="00B95571">
      <w:r>
        <w:t>A</w:t>
      </w:r>
      <w:r w:rsidR="00813186" w:rsidRPr="00813186">
        <w:t>llgemeine Datenschutzanfragen richten Sie bitte an: </w:t>
      </w:r>
      <w:hyperlink r:id="rId11" w:history="1">
        <w:r w:rsidR="00AA144C" w:rsidRPr="00051564">
          <w:rPr>
            <w:rStyle w:val="Hyperlink"/>
          </w:rPr>
          <w:t>datenschutz@uni-graz.at</w:t>
        </w:r>
      </w:hyperlink>
    </w:p>
    <w:sectPr w:rsidR="00404E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763F"/>
    <w:multiLevelType w:val="hybridMultilevel"/>
    <w:tmpl w:val="52B080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4A1AD3"/>
    <w:multiLevelType w:val="multilevel"/>
    <w:tmpl w:val="8966A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740C9"/>
    <w:multiLevelType w:val="multilevel"/>
    <w:tmpl w:val="3260F5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56FC7"/>
    <w:multiLevelType w:val="hybridMultilevel"/>
    <w:tmpl w:val="E79011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210C52"/>
    <w:multiLevelType w:val="hybridMultilevel"/>
    <w:tmpl w:val="44026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8993604"/>
    <w:multiLevelType w:val="multilevel"/>
    <w:tmpl w:val="ED2EA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61F74"/>
    <w:multiLevelType w:val="multilevel"/>
    <w:tmpl w:val="CBD42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C345A"/>
    <w:multiLevelType w:val="hybridMultilevel"/>
    <w:tmpl w:val="CC5695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69A757E"/>
    <w:multiLevelType w:val="hybridMultilevel"/>
    <w:tmpl w:val="325202A0"/>
    <w:lvl w:ilvl="0" w:tplc="0C070001">
      <w:start w:val="1"/>
      <w:numFmt w:val="bullet"/>
      <w:lvlText w:val=""/>
      <w:lvlJc w:val="left"/>
      <w:pPr>
        <w:ind w:left="766" w:hanging="360"/>
      </w:pPr>
      <w:rPr>
        <w:rFonts w:ascii="Symbol" w:hAnsi="Symbol" w:hint="default"/>
      </w:rPr>
    </w:lvl>
    <w:lvl w:ilvl="1" w:tplc="0C070003" w:tentative="1">
      <w:start w:val="1"/>
      <w:numFmt w:val="bullet"/>
      <w:lvlText w:val="o"/>
      <w:lvlJc w:val="left"/>
      <w:pPr>
        <w:ind w:left="1486" w:hanging="360"/>
      </w:pPr>
      <w:rPr>
        <w:rFonts w:ascii="Courier New" w:hAnsi="Courier New" w:cs="Courier New" w:hint="default"/>
      </w:rPr>
    </w:lvl>
    <w:lvl w:ilvl="2" w:tplc="0C070005" w:tentative="1">
      <w:start w:val="1"/>
      <w:numFmt w:val="bullet"/>
      <w:lvlText w:val=""/>
      <w:lvlJc w:val="left"/>
      <w:pPr>
        <w:ind w:left="2206" w:hanging="360"/>
      </w:pPr>
      <w:rPr>
        <w:rFonts w:ascii="Wingdings" w:hAnsi="Wingdings" w:hint="default"/>
      </w:rPr>
    </w:lvl>
    <w:lvl w:ilvl="3" w:tplc="0C070001" w:tentative="1">
      <w:start w:val="1"/>
      <w:numFmt w:val="bullet"/>
      <w:lvlText w:val=""/>
      <w:lvlJc w:val="left"/>
      <w:pPr>
        <w:ind w:left="2926" w:hanging="360"/>
      </w:pPr>
      <w:rPr>
        <w:rFonts w:ascii="Symbol" w:hAnsi="Symbol" w:hint="default"/>
      </w:rPr>
    </w:lvl>
    <w:lvl w:ilvl="4" w:tplc="0C070003" w:tentative="1">
      <w:start w:val="1"/>
      <w:numFmt w:val="bullet"/>
      <w:lvlText w:val="o"/>
      <w:lvlJc w:val="left"/>
      <w:pPr>
        <w:ind w:left="3646" w:hanging="360"/>
      </w:pPr>
      <w:rPr>
        <w:rFonts w:ascii="Courier New" w:hAnsi="Courier New" w:cs="Courier New" w:hint="default"/>
      </w:rPr>
    </w:lvl>
    <w:lvl w:ilvl="5" w:tplc="0C070005" w:tentative="1">
      <w:start w:val="1"/>
      <w:numFmt w:val="bullet"/>
      <w:lvlText w:val=""/>
      <w:lvlJc w:val="left"/>
      <w:pPr>
        <w:ind w:left="4366" w:hanging="360"/>
      </w:pPr>
      <w:rPr>
        <w:rFonts w:ascii="Wingdings" w:hAnsi="Wingdings" w:hint="default"/>
      </w:rPr>
    </w:lvl>
    <w:lvl w:ilvl="6" w:tplc="0C070001" w:tentative="1">
      <w:start w:val="1"/>
      <w:numFmt w:val="bullet"/>
      <w:lvlText w:val=""/>
      <w:lvlJc w:val="left"/>
      <w:pPr>
        <w:ind w:left="5086" w:hanging="360"/>
      </w:pPr>
      <w:rPr>
        <w:rFonts w:ascii="Symbol" w:hAnsi="Symbol" w:hint="default"/>
      </w:rPr>
    </w:lvl>
    <w:lvl w:ilvl="7" w:tplc="0C070003" w:tentative="1">
      <w:start w:val="1"/>
      <w:numFmt w:val="bullet"/>
      <w:lvlText w:val="o"/>
      <w:lvlJc w:val="left"/>
      <w:pPr>
        <w:ind w:left="5806" w:hanging="360"/>
      </w:pPr>
      <w:rPr>
        <w:rFonts w:ascii="Courier New" w:hAnsi="Courier New" w:cs="Courier New" w:hint="default"/>
      </w:rPr>
    </w:lvl>
    <w:lvl w:ilvl="8" w:tplc="0C070005" w:tentative="1">
      <w:start w:val="1"/>
      <w:numFmt w:val="bullet"/>
      <w:lvlText w:val=""/>
      <w:lvlJc w:val="left"/>
      <w:pPr>
        <w:ind w:left="6526" w:hanging="360"/>
      </w:pPr>
      <w:rPr>
        <w:rFonts w:ascii="Wingdings" w:hAnsi="Wingdings" w:hint="default"/>
      </w:rPr>
    </w:lvl>
  </w:abstractNum>
  <w:abstractNum w:abstractNumId="9" w15:restartNumberingAfterBreak="0">
    <w:nsid w:val="6A6159DA"/>
    <w:multiLevelType w:val="hybridMultilevel"/>
    <w:tmpl w:val="BDF02AE6"/>
    <w:lvl w:ilvl="0" w:tplc="0C070001">
      <w:start w:val="1"/>
      <w:numFmt w:val="bullet"/>
      <w:lvlText w:val=""/>
      <w:lvlJc w:val="left"/>
      <w:pPr>
        <w:ind w:left="766" w:hanging="360"/>
      </w:pPr>
      <w:rPr>
        <w:rFonts w:ascii="Symbol" w:hAnsi="Symbol" w:hint="default"/>
      </w:rPr>
    </w:lvl>
    <w:lvl w:ilvl="1" w:tplc="0C070003" w:tentative="1">
      <w:start w:val="1"/>
      <w:numFmt w:val="bullet"/>
      <w:lvlText w:val="o"/>
      <w:lvlJc w:val="left"/>
      <w:pPr>
        <w:ind w:left="1486" w:hanging="360"/>
      </w:pPr>
      <w:rPr>
        <w:rFonts w:ascii="Courier New" w:hAnsi="Courier New" w:cs="Courier New" w:hint="default"/>
      </w:rPr>
    </w:lvl>
    <w:lvl w:ilvl="2" w:tplc="0C070005" w:tentative="1">
      <w:start w:val="1"/>
      <w:numFmt w:val="bullet"/>
      <w:lvlText w:val=""/>
      <w:lvlJc w:val="left"/>
      <w:pPr>
        <w:ind w:left="2206" w:hanging="360"/>
      </w:pPr>
      <w:rPr>
        <w:rFonts w:ascii="Wingdings" w:hAnsi="Wingdings" w:hint="default"/>
      </w:rPr>
    </w:lvl>
    <w:lvl w:ilvl="3" w:tplc="0C070001" w:tentative="1">
      <w:start w:val="1"/>
      <w:numFmt w:val="bullet"/>
      <w:lvlText w:val=""/>
      <w:lvlJc w:val="left"/>
      <w:pPr>
        <w:ind w:left="2926" w:hanging="360"/>
      </w:pPr>
      <w:rPr>
        <w:rFonts w:ascii="Symbol" w:hAnsi="Symbol" w:hint="default"/>
      </w:rPr>
    </w:lvl>
    <w:lvl w:ilvl="4" w:tplc="0C070003" w:tentative="1">
      <w:start w:val="1"/>
      <w:numFmt w:val="bullet"/>
      <w:lvlText w:val="o"/>
      <w:lvlJc w:val="left"/>
      <w:pPr>
        <w:ind w:left="3646" w:hanging="360"/>
      </w:pPr>
      <w:rPr>
        <w:rFonts w:ascii="Courier New" w:hAnsi="Courier New" w:cs="Courier New" w:hint="default"/>
      </w:rPr>
    </w:lvl>
    <w:lvl w:ilvl="5" w:tplc="0C070005" w:tentative="1">
      <w:start w:val="1"/>
      <w:numFmt w:val="bullet"/>
      <w:lvlText w:val=""/>
      <w:lvlJc w:val="left"/>
      <w:pPr>
        <w:ind w:left="4366" w:hanging="360"/>
      </w:pPr>
      <w:rPr>
        <w:rFonts w:ascii="Wingdings" w:hAnsi="Wingdings" w:hint="default"/>
      </w:rPr>
    </w:lvl>
    <w:lvl w:ilvl="6" w:tplc="0C070001" w:tentative="1">
      <w:start w:val="1"/>
      <w:numFmt w:val="bullet"/>
      <w:lvlText w:val=""/>
      <w:lvlJc w:val="left"/>
      <w:pPr>
        <w:ind w:left="5086" w:hanging="360"/>
      </w:pPr>
      <w:rPr>
        <w:rFonts w:ascii="Symbol" w:hAnsi="Symbol" w:hint="default"/>
      </w:rPr>
    </w:lvl>
    <w:lvl w:ilvl="7" w:tplc="0C070003" w:tentative="1">
      <w:start w:val="1"/>
      <w:numFmt w:val="bullet"/>
      <w:lvlText w:val="o"/>
      <w:lvlJc w:val="left"/>
      <w:pPr>
        <w:ind w:left="5806" w:hanging="360"/>
      </w:pPr>
      <w:rPr>
        <w:rFonts w:ascii="Courier New" w:hAnsi="Courier New" w:cs="Courier New" w:hint="default"/>
      </w:rPr>
    </w:lvl>
    <w:lvl w:ilvl="8" w:tplc="0C070005" w:tentative="1">
      <w:start w:val="1"/>
      <w:numFmt w:val="bullet"/>
      <w:lvlText w:val=""/>
      <w:lvlJc w:val="left"/>
      <w:pPr>
        <w:ind w:left="6526"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8"/>
  </w:num>
  <w:num w:numId="6">
    <w:abstractNumId w:val="9"/>
  </w:num>
  <w:num w:numId="7">
    <w:abstractNumId w:val="3"/>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ED"/>
    <w:rsid w:val="0003583A"/>
    <w:rsid w:val="000A3318"/>
    <w:rsid w:val="000B6D6F"/>
    <w:rsid w:val="001A0CB8"/>
    <w:rsid w:val="00254F1C"/>
    <w:rsid w:val="00265ED2"/>
    <w:rsid w:val="002765E8"/>
    <w:rsid w:val="002A7D11"/>
    <w:rsid w:val="002D5B25"/>
    <w:rsid w:val="003E6488"/>
    <w:rsid w:val="00404096"/>
    <w:rsid w:val="00404EE0"/>
    <w:rsid w:val="00431A5C"/>
    <w:rsid w:val="004762D6"/>
    <w:rsid w:val="004871A6"/>
    <w:rsid w:val="004C6CF8"/>
    <w:rsid w:val="00511735"/>
    <w:rsid w:val="0059609C"/>
    <w:rsid w:val="005C6471"/>
    <w:rsid w:val="00813186"/>
    <w:rsid w:val="00831D65"/>
    <w:rsid w:val="00876842"/>
    <w:rsid w:val="0089704D"/>
    <w:rsid w:val="008D2525"/>
    <w:rsid w:val="00986B20"/>
    <w:rsid w:val="00995273"/>
    <w:rsid w:val="009E23CF"/>
    <w:rsid w:val="009F6FF9"/>
    <w:rsid w:val="00A63B2A"/>
    <w:rsid w:val="00AA144C"/>
    <w:rsid w:val="00B1349C"/>
    <w:rsid w:val="00B73E08"/>
    <w:rsid w:val="00B81EED"/>
    <w:rsid w:val="00B95571"/>
    <w:rsid w:val="00BE3246"/>
    <w:rsid w:val="00C06E14"/>
    <w:rsid w:val="00C40D26"/>
    <w:rsid w:val="00CA244B"/>
    <w:rsid w:val="00CB5B8D"/>
    <w:rsid w:val="00CF397E"/>
    <w:rsid w:val="00D20069"/>
    <w:rsid w:val="00DA0E6F"/>
    <w:rsid w:val="00DD2FFF"/>
    <w:rsid w:val="00DE5680"/>
    <w:rsid w:val="00E4344C"/>
    <w:rsid w:val="00F369DC"/>
    <w:rsid w:val="00F669B5"/>
    <w:rsid w:val="00FB6EB0"/>
    <w:rsid w:val="00FD39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5E25"/>
  <w15:chartTrackingRefBased/>
  <w15:docId w15:val="{EF59DD71-D42B-41EA-9F79-6AB18DE2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3186"/>
    <w:rPr>
      <w:color w:val="0563C1" w:themeColor="hyperlink"/>
      <w:u w:val="single"/>
    </w:rPr>
  </w:style>
  <w:style w:type="character" w:styleId="NichtaufgelsteErwhnung">
    <w:name w:val="Unresolved Mention"/>
    <w:basedOn w:val="Absatz-Standardschriftart"/>
    <w:uiPriority w:val="99"/>
    <w:semiHidden/>
    <w:unhideWhenUsed/>
    <w:rsid w:val="00813186"/>
    <w:rPr>
      <w:color w:val="605E5C"/>
      <w:shd w:val="clear" w:color="auto" w:fill="E1DFDD"/>
    </w:rPr>
  </w:style>
  <w:style w:type="paragraph" w:styleId="Listenabsatz">
    <w:name w:val="List Paragraph"/>
    <w:basedOn w:val="Standard"/>
    <w:uiPriority w:val="34"/>
    <w:qFormat/>
    <w:rsid w:val="00FB6EB0"/>
    <w:pPr>
      <w:ind w:left="720"/>
      <w:contextualSpacing/>
    </w:pPr>
  </w:style>
  <w:style w:type="character" w:styleId="Kommentarzeichen">
    <w:name w:val="annotation reference"/>
    <w:basedOn w:val="Absatz-Standardschriftart"/>
    <w:uiPriority w:val="99"/>
    <w:semiHidden/>
    <w:unhideWhenUsed/>
    <w:rsid w:val="009E23CF"/>
    <w:rPr>
      <w:sz w:val="16"/>
      <w:szCs w:val="16"/>
    </w:rPr>
  </w:style>
  <w:style w:type="paragraph" w:styleId="Kommentartext">
    <w:name w:val="annotation text"/>
    <w:basedOn w:val="Standard"/>
    <w:link w:val="KommentartextZchn"/>
    <w:uiPriority w:val="99"/>
    <w:semiHidden/>
    <w:unhideWhenUsed/>
    <w:rsid w:val="009E23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23CF"/>
    <w:rPr>
      <w:sz w:val="20"/>
      <w:szCs w:val="20"/>
    </w:rPr>
  </w:style>
  <w:style w:type="paragraph" w:styleId="Kommentarthema">
    <w:name w:val="annotation subject"/>
    <w:basedOn w:val="Kommentartext"/>
    <w:next w:val="Kommentartext"/>
    <w:link w:val="KommentarthemaZchn"/>
    <w:uiPriority w:val="99"/>
    <w:semiHidden/>
    <w:unhideWhenUsed/>
    <w:rsid w:val="009E23CF"/>
    <w:rPr>
      <w:b/>
      <w:bCs/>
    </w:rPr>
  </w:style>
  <w:style w:type="character" w:customStyle="1" w:styleId="KommentarthemaZchn">
    <w:name w:val="Kommentarthema Zchn"/>
    <w:basedOn w:val="KommentartextZchn"/>
    <w:link w:val="Kommentarthema"/>
    <w:uiPriority w:val="99"/>
    <w:semiHidden/>
    <w:rsid w:val="009E23CF"/>
    <w:rPr>
      <w:b/>
      <w:bCs/>
      <w:sz w:val="20"/>
      <w:szCs w:val="20"/>
    </w:rPr>
  </w:style>
  <w:style w:type="paragraph" w:styleId="Sprechblasentext">
    <w:name w:val="Balloon Text"/>
    <w:basedOn w:val="Standard"/>
    <w:link w:val="SprechblasentextZchn"/>
    <w:uiPriority w:val="99"/>
    <w:semiHidden/>
    <w:unhideWhenUsed/>
    <w:rsid w:val="009E23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2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17818">
      <w:bodyDiv w:val="1"/>
      <w:marLeft w:val="0"/>
      <w:marRight w:val="0"/>
      <w:marTop w:val="0"/>
      <w:marBottom w:val="0"/>
      <w:divBdr>
        <w:top w:val="none" w:sz="0" w:space="0" w:color="auto"/>
        <w:left w:val="none" w:sz="0" w:space="0" w:color="auto"/>
        <w:bottom w:val="none" w:sz="0" w:space="0" w:color="auto"/>
        <w:right w:val="none" w:sz="0" w:space="0" w:color="auto"/>
      </w:divBdr>
    </w:div>
    <w:div w:id="594555966">
      <w:bodyDiv w:val="1"/>
      <w:marLeft w:val="0"/>
      <w:marRight w:val="0"/>
      <w:marTop w:val="0"/>
      <w:marBottom w:val="0"/>
      <w:divBdr>
        <w:top w:val="none" w:sz="0" w:space="0" w:color="auto"/>
        <w:left w:val="none" w:sz="0" w:space="0" w:color="auto"/>
        <w:bottom w:val="none" w:sz="0" w:space="0" w:color="auto"/>
        <w:right w:val="none" w:sz="0" w:space="0" w:color="auto"/>
      </w:divBdr>
      <w:divsChild>
        <w:div w:id="38290671">
          <w:marLeft w:val="0"/>
          <w:marRight w:val="0"/>
          <w:marTop w:val="0"/>
          <w:marBottom w:val="0"/>
          <w:divBdr>
            <w:top w:val="none" w:sz="0" w:space="0" w:color="auto"/>
            <w:left w:val="none" w:sz="0" w:space="0" w:color="auto"/>
            <w:bottom w:val="none" w:sz="0" w:space="0" w:color="auto"/>
            <w:right w:val="none" w:sz="0" w:space="0" w:color="auto"/>
          </w:divBdr>
          <w:divsChild>
            <w:div w:id="338967176">
              <w:marLeft w:val="0"/>
              <w:marRight w:val="0"/>
              <w:marTop w:val="0"/>
              <w:marBottom w:val="0"/>
              <w:divBdr>
                <w:top w:val="none" w:sz="0" w:space="0" w:color="auto"/>
                <w:left w:val="none" w:sz="0" w:space="0" w:color="auto"/>
                <w:bottom w:val="none" w:sz="0" w:space="0" w:color="auto"/>
                <w:right w:val="none" w:sz="0" w:space="0" w:color="auto"/>
              </w:divBdr>
              <w:divsChild>
                <w:div w:id="10407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ervice.zc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illem.eikelenboom@nhlstend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service.zcu.cz" TargetMode="External"/><Relationship Id="rId11" Type="http://schemas.openxmlformats.org/officeDocument/2006/relationships/hyperlink" Target="mailto:datenschutz@uni-graz.at" TargetMode="External"/><Relationship Id="rId5" Type="http://schemas.openxmlformats.org/officeDocument/2006/relationships/hyperlink" Target="mailto:rektorsbuero@uni-graz.at" TargetMode="External"/><Relationship Id="rId10" Type="http://schemas.openxmlformats.org/officeDocument/2006/relationships/hyperlink" Target="mailto:dsba@uni-graz.at" TargetMode="External"/><Relationship Id="rId4" Type="http://schemas.openxmlformats.org/officeDocument/2006/relationships/webSettings" Target="webSettings.xml"/><Relationship Id="rId9" Type="http://schemas.openxmlformats.org/officeDocument/2006/relationships/hyperlink" Target="mailto:willem.eikelenboom@nhlstend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Fanta, Sabine (sabine.fanta@uni-graz.at)</dc:creator>
  <cp:keywords/>
  <dc:description/>
  <cp:lastModifiedBy>Fanta, Sabine (sabine.fanta@uni-graz.at)</cp:lastModifiedBy>
  <cp:revision>4</cp:revision>
  <dcterms:created xsi:type="dcterms:W3CDTF">2021-12-22T09:35:00Z</dcterms:created>
  <dcterms:modified xsi:type="dcterms:W3CDTF">2021-12-22T09:35:00Z</dcterms:modified>
</cp:coreProperties>
</file>