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AADC11" w14:textId="6E56D97C" w:rsidR="00504480" w:rsidRPr="00504480" w:rsidRDefault="00504480" w:rsidP="00992569">
      <w:pPr>
        <w:spacing w:after="0" w:line="240" w:lineRule="auto"/>
        <w:jc w:val="center"/>
        <w:rPr>
          <w:b/>
          <w:sz w:val="40"/>
          <w:szCs w:val="40"/>
          <w:u w:val="single"/>
          <w:lang w:val="en-US"/>
        </w:rPr>
      </w:pPr>
      <w:r w:rsidRPr="00504480">
        <w:rPr>
          <w:b/>
          <w:sz w:val="40"/>
          <w:szCs w:val="40"/>
          <w:u w:val="single"/>
          <w:lang w:val="en-US"/>
        </w:rPr>
        <w:t>Guideline</w:t>
      </w:r>
    </w:p>
    <w:p w14:paraId="10A7614F" w14:textId="28FAF58D" w:rsidR="00943F2E" w:rsidRDefault="00992569" w:rsidP="00992569">
      <w:pPr>
        <w:spacing w:after="0" w:line="240" w:lineRule="auto"/>
        <w:jc w:val="center"/>
        <w:rPr>
          <w:b/>
          <w:sz w:val="40"/>
          <w:szCs w:val="40"/>
          <w:lang w:val="en-US"/>
        </w:rPr>
      </w:pPr>
      <w:r>
        <w:rPr>
          <w:b/>
          <w:sz w:val="40"/>
          <w:szCs w:val="40"/>
          <w:lang w:val="en-US"/>
        </w:rPr>
        <w:t xml:space="preserve">Arqus Online Mentoring </w:t>
      </w:r>
      <w:proofErr w:type="spellStart"/>
      <w:r w:rsidR="00EC4AB2">
        <w:rPr>
          <w:b/>
          <w:sz w:val="40"/>
          <w:szCs w:val="40"/>
          <w:lang w:val="en-US"/>
        </w:rPr>
        <w:t>Programme</w:t>
      </w:r>
      <w:proofErr w:type="spellEnd"/>
      <w:r w:rsidR="00EC4AB2">
        <w:rPr>
          <w:b/>
          <w:sz w:val="40"/>
          <w:szCs w:val="40"/>
          <w:lang w:val="en-US"/>
        </w:rPr>
        <w:t xml:space="preserve"> </w:t>
      </w:r>
      <w:r>
        <w:rPr>
          <w:b/>
          <w:sz w:val="40"/>
          <w:szCs w:val="40"/>
          <w:lang w:val="en-US"/>
        </w:rPr>
        <w:t>2021-2022</w:t>
      </w:r>
    </w:p>
    <w:p w14:paraId="00093679" w14:textId="77777777" w:rsidR="00EC4AB2" w:rsidRDefault="00EC4AB2" w:rsidP="00EC4AB2">
      <w:pPr>
        <w:spacing w:after="0" w:line="240" w:lineRule="auto"/>
        <w:jc w:val="center"/>
        <w:rPr>
          <w:b/>
          <w:sz w:val="40"/>
          <w:szCs w:val="40"/>
          <w:lang w:val="en-US"/>
        </w:rPr>
      </w:pPr>
      <w:r>
        <w:rPr>
          <w:b/>
          <w:sz w:val="40"/>
          <w:szCs w:val="40"/>
          <w:lang w:val="en-US"/>
        </w:rPr>
        <w:t xml:space="preserve">Framework &amp; Recommendations for the </w:t>
      </w:r>
    </w:p>
    <w:p w14:paraId="7C7B7BBF" w14:textId="77777777" w:rsidR="00EC4AB2" w:rsidRDefault="00EC4AB2" w:rsidP="00EC4AB2">
      <w:pPr>
        <w:spacing w:after="0" w:line="240" w:lineRule="auto"/>
        <w:jc w:val="center"/>
        <w:rPr>
          <w:b/>
          <w:sz w:val="40"/>
          <w:szCs w:val="40"/>
          <w:lang w:val="en-US"/>
        </w:rPr>
      </w:pPr>
      <w:r>
        <w:rPr>
          <w:b/>
          <w:sz w:val="40"/>
          <w:szCs w:val="40"/>
          <w:lang w:val="en-US"/>
        </w:rPr>
        <w:t>Mentoring Partnership</w:t>
      </w:r>
    </w:p>
    <w:p w14:paraId="5607B074" w14:textId="77777777" w:rsidR="00EC4AB2" w:rsidRDefault="00EC4AB2" w:rsidP="00992569">
      <w:pPr>
        <w:spacing w:after="0" w:line="240" w:lineRule="auto"/>
        <w:jc w:val="center"/>
        <w:rPr>
          <w:b/>
          <w:sz w:val="40"/>
          <w:szCs w:val="40"/>
          <w:lang w:val="en-US"/>
        </w:rPr>
      </w:pPr>
    </w:p>
    <w:p w14:paraId="1C32D4E5" w14:textId="0BFE42D5" w:rsidR="00E40A5A" w:rsidRDefault="00E40A5A" w:rsidP="00992569">
      <w:pPr>
        <w:spacing w:after="0" w:line="240" w:lineRule="auto"/>
        <w:jc w:val="both"/>
        <w:rPr>
          <w:rFonts w:cstheme="minorHAnsi"/>
          <w:i/>
          <w:sz w:val="24"/>
          <w:szCs w:val="24"/>
          <w:lang w:val="en-US"/>
        </w:rPr>
      </w:pPr>
    </w:p>
    <w:p w14:paraId="3456AB23" w14:textId="77777777" w:rsidR="0082517C" w:rsidRDefault="0082517C" w:rsidP="00992569">
      <w:pPr>
        <w:spacing w:after="0" w:line="240" w:lineRule="auto"/>
        <w:jc w:val="both"/>
        <w:rPr>
          <w:rFonts w:cstheme="minorHAnsi"/>
          <w:i/>
          <w:sz w:val="24"/>
          <w:szCs w:val="24"/>
          <w:lang w:val="en-US"/>
        </w:rPr>
      </w:pPr>
    </w:p>
    <w:p w14:paraId="0E896CD9" w14:textId="7BF03BAC" w:rsidR="00943F2E" w:rsidRPr="00317FC0" w:rsidRDefault="00AE344C" w:rsidP="00992569">
      <w:pPr>
        <w:spacing w:after="0" w:line="240" w:lineRule="auto"/>
        <w:jc w:val="both"/>
        <w:rPr>
          <w:rFonts w:cstheme="minorHAnsi"/>
          <w:i/>
          <w:sz w:val="24"/>
          <w:szCs w:val="24"/>
          <w:lang w:val="en-US"/>
        </w:rPr>
      </w:pPr>
      <w:r>
        <w:rPr>
          <w:rFonts w:cstheme="minorHAnsi"/>
          <w:i/>
          <w:sz w:val="24"/>
          <w:szCs w:val="24"/>
          <w:lang w:val="en-US"/>
        </w:rPr>
        <w:t>T</w:t>
      </w:r>
      <w:r w:rsidR="00943F2E" w:rsidRPr="00317FC0">
        <w:rPr>
          <w:rFonts w:cstheme="minorHAnsi"/>
          <w:i/>
          <w:sz w:val="24"/>
          <w:szCs w:val="24"/>
          <w:lang w:val="en-US"/>
        </w:rPr>
        <w:t>ime</w:t>
      </w:r>
      <w:r>
        <w:rPr>
          <w:rFonts w:cstheme="minorHAnsi"/>
          <w:i/>
          <w:sz w:val="24"/>
          <w:szCs w:val="24"/>
          <w:lang w:val="en-US"/>
        </w:rPr>
        <w:t xml:space="preserve"> </w:t>
      </w:r>
      <w:r w:rsidR="00180695">
        <w:rPr>
          <w:rFonts w:cstheme="minorHAnsi"/>
          <w:i/>
          <w:sz w:val="24"/>
          <w:szCs w:val="24"/>
          <w:lang w:val="en-US"/>
        </w:rPr>
        <w:t>F</w:t>
      </w:r>
      <w:r w:rsidR="00943F2E" w:rsidRPr="00317FC0">
        <w:rPr>
          <w:rFonts w:cstheme="minorHAnsi"/>
          <w:i/>
          <w:sz w:val="24"/>
          <w:szCs w:val="24"/>
          <w:lang w:val="en-US"/>
        </w:rPr>
        <w:t>rame</w:t>
      </w:r>
    </w:p>
    <w:p w14:paraId="4921779B" w14:textId="6CE63A1D" w:rsidR="00943F2E" w:rsidRDefault="00DE5751" w:rsidP="00992569">
      <w:pPr>
        <w:spacing w:after="0" w:line="240" w:lineRule="auto"/>
        <w:jc w:val="both"/>
        <w:rPr>
          <w:rFonts w:cstheme="minorHAnsi"/>
          <w:sz w:val="24"/>
          <w:szCs w:val="24"/>
          <w:lang w:val="en-US"/>
        </w:rPr>
      </w:pPr>
      <w:r>
        <w:rPr>
          <w:rFonts w:cstheme="minorHAnsi"/>
          <w:sz w:val="24"/>
          <w:szCs w:val="24"/>
          <w:lang w:val="en-US"/>
        </w:rPr>
        <w:t xml:space="preserve">The </w:t>
      </w:r>
      <w:r w:rsidR="00EC4AB2">
        <w:rPr>
          <w:rFonts w:cstheme="minorHAnsi"/>
          <w:sz w:val="24"/>
          <w:szCs w:val="24"/>
          <w:lang w:val="en-US"/>
        </w:rPr>
        <w:t xml:space="preserve">mentoring partnership </w:t>
      </w:r>
      <w:r w:rsidR="0082517C">
        <w:rPr>
          <w:rFonts w:cstheme="minorHAnsi"/>
          <w:sz w:val="24"/>
          <w:szCs w:val="24"/>
          <w:lang w:val="en-US"/>
        </w:rPr>
        <w:t>between mentee and mentor</w:t>
      </w:r>
      <w:r>
        <w:rPr>
          <w:rFonts w:cstheme="minorHAnsi"/>
          <w:sz w:val="24"/>
          <w:szCs w:val="24"/>
          <w:lang w:val="en-US"/>
        </w:rPr>
        <w:t xml:space="preserve"> lasts for a duration of </w:t>
      </w:r>
      <w:r w:rsidR="0082517C">
        <w:rPr>
          <w:rFonts w:cstheme="minorHAnsi"/>
          <w:sz w:val="24"/>
          <w:szCs w:val="24"/>
          <w:lang w:val="en-US"/>
        </w:rPr>
        <w:t xml:space="preserve">six </w:t>
      </w:r>
      <w:r>
        <w:rPr>
          <w:rFonts w:cstheme="minorHAnsi"/>
          <w:sz w:val="24"/>
          <w:szCs w:val="24"/>
          <w:lang w:val="en-US"/>
        </w:rPr>
        <w:t xml:space="preserve">months and includes at least </w:t>
      </w:r>
      <w:r w:rsidR="0082517C">
        <w:rPr>
          <w:rFonts w:cstheme="minorHAnsi"/>
          <w:sz w:val="24"/>
          <w:szCs w:val="24"/>
          <w:lang w:val="en-US"/>
        </w:rPr>
        <w:t>three</w:t>
      </w:r>
      <w:r w:rsidR="000B5A03">
        <w:rPr>
          <w:rFonts w:cstheme="minorHAnsi"/>
          <w:sz w:val="24"/>
          <w:szCs w:val="24"/>
          <w:lang w:val="en-US"/>
        </w:rPr>
        <w:t xml:space="preserve"> online</w:t>
      </w:r>
      <w:r>
        <w:rPr>
          <w:rFonts w:cstheme="minorHAnsi"/>
          <w:sz w:val="24"/>
          <w:szCs w:val="24"/>
          <w:lang w:val="en-US"/>
        </w:rPr>
        <w:t xml:space="preserve"> call</w:t>
      </w:r>
      <w:r w:rsidR="000B5A03">
        <w:rPr>
          <w:rFonts w:cstheme="minorHAnsi"/>
          <w:sz w:val="24"/>
          <w:szCs w:val="24"/>
          <w:lang w:val="en-US"/>
        </w:rPr>
        <w:t>s</w:t>
      </w:r>
      <w:r w:rsidR="00EC4AB2">
        <w:rPr>
          <w:rFonts w:cstheme="minorHAnsi"/>
          <w:sz w:val="24"/>
          <w:szCs w:val="24"/>
          <w:lang w:val="en-US"/>
        </w:rPr>
        <w:t>/e-meetings</w:t>
      </w:r>
      <w:r>
        <w:rPr>
          <w:rFonts w:cstheme="minorHAnsi"/>
          <w:sz w:val="24"/>
          <w:szCs w:val="24"/>
          <w:lang w:val="en-US"/>
        </w:rPr>
        <w:t>, with optional collaboration in between.</w:t>
      </w:r>
      <w:r w:rsidR="000B5A03">
        <w:rPr>
          <w:rFonts w:cstheme="minorHAnsi"/>
          <w:sz w:val="24"/>
          <w:szCs w:val="24"/>
          <w:lang w:val="en-US"/>
        </w:rPr>
        <w:t xml:space="preserve"> </w:t>
      </w:r>
      <w:r w:rsidR="00E2295C">
        <w:rPr>
          <w:rFonts w:cstheme="minorHAnsi"/>
          <w:sz w:val="24"/>
          <w:szCs w:val="24"/>
          <w:lang w:val="en-US"/>
        </w:rPr>
        <w:t>The recommended duration</w:t>
      </w:r>
      <w:r w:rsidR="003A0079">
        <w:rPr>
          <w:rFonts w:cstheme="minorHAnsi"/>
          <w:sz w:val="24"/>
          <w:szCs w:val="24"/>
          <w:lang w:val="en-US"/>
        </w:rPr>
        <w:t xml:space="preserve"> of </w:t>
      </w:r>
      <w:r w:rsidR="0082517C">
        <w:rPr>
          <w:rFonts w:cstheme="minorHAnsi"/>
          <w:sz w:val="24"/>
          <w:szCs w:val="24"/>
          <w:lang w:val="en-US"/>
        </w:rPr>
        <w:t>each call</w:t>
      </w:r>
      <w:r w:rsidR="00EC4AB2">
        <w:rPr>
          <w:rFonts w:cstheme="minorHAnsi"/>
          <w:sz w:val="24"/>
          <w:szCs w:val="24"/>
          <w:lang w:val="en-US"/>
        </w:rPr>
        <w:t>/meeting</w:t>
      </w:r>
      <w:r w:rsidR="00E2295C">
        <w:rPr>
          <w:rFonts w:cstheme="minorHAnsi"/>
          <w:sz w:val="24"/>
          <w:szCs w:val="24"/>
          <w:lang w:val="en-US"/>
        </w:rPr>
        <w:t xml:space="preserve"> is at </w:t>
      </w:r>
      <w:r w:rsidR="00AB1C5D">
        <w:rPr>
          <w:rFonts w:cstheme="minorHAnsi"/>
          <w:sz w:val="24"/>
          <w:szCs w:val="24"/>
          <w:lang w:val="en-US"/>
        </w:rPr>
        <w:t xml:space="preserve">least </w:t>
      </w:r>
      <w:r w:rsidR="000B5A03">
        <w:rPr>
          <w:rFonts w:cstheme="minorHAnsi"/>
          <w:sz w:val="24"/>
          <w:szCs w:val="24"/>
          <w:lang w:val="en-US"/>
        </w:rPr>
        <w:t>one</w:t>
      </w:r>
      <w:r w:rsidR="00AB1C5D">
        <w:rPr>
          <w:rFonts w:cstheme="minorHAnsi"/>
          <w:sz w:val="24"/>
          <w:szCs w:val="24"/>
          <w:lang w:val="en-US"/>
        </w:rPr>
        <w:t xml:space="preserve"> hour.</w:t>
      </w:r>
    </w:p>
    <w:p w14:paraId="23F646AF" w14:textId="77777777" w:rsidR="00943F2E" w:rsidRDefault="00943F2E" w:rsidP="00992569">
      <w:pPr>
        <w:spacing w:after="0" w:line="240" w:lineRule="auto"/>
        <w:jc w:val="both"/>
        <w:rPr>
          <w:rFonts w:cstheme="minorHAnsi"/>
          <w:sz w:val="24"/>
          <w:szCs w:val="24"/>
          <w:lang w:val="en-US"/>
        </w:rPr>
      </w:pPr>
    </w:p>
    <w:p w14:paraId="3A026517" w14:textId="19DD31F7" w:rsidR="00943F2E" w:rsidRPr="00317FC0" w:rsidRDefault="00E2295C" w:rsidP="00992569">
      <w:pPr>
        <w:spacing w:after="0" w:line="240" w:lineRule="auto"/>
        <w:jc w:val="both"/>
        <w:rPr>
          <w:rFonts w:cstheme="minorHAnsi"/>
          <w:i/>
          <w:sz w:val="24"/>
          <w:szCs w:val="24"/>
          <w:lang w:val="en-US"/>
        </w:rPr>
      </w:pPr>
      <w:r>
        <w:rPr>
          <w:rFonts w:cstheme="minorHAnsi"/>
          <w:i/>
          <w:sz w:val="24"/>
          <w:szCs w:val="24"/>
          <w:lang w:val="en-US"/>
        </w:rPr>
        <w:t xml:space="preserve">Mentoring </w:t>
      </w:r>
      <w:r w:rsidR="00180695">
        <w:rPr>
          <w:rFonts w:cstheme="minorHAnsi"/>
          <w:i/>
          <w:sz w:val="24"/>
          <w:szCs w:val="24"/>
          <w:lang w:val="en-US"/>
        </w:rPr>
        <w:t>Standards</w:t>
      </w:r>
    </w:p>
    <w:p w14:paraId="76B2ACFC" w14:textId="23D31862" w:rsidR="00762B75" w:rsidRDefault="0082517C" w:rsidP="00762B75">
      <w:pPr>
        <w:spacing w:after="0" w:line="240" w:lineRule="auto"/>
        <w:jc w:val="both"/>
        <w:rPr>
          <w:rFonts w:cstheme="minorHAnsi"/>
          <w:sz w:val="24"/>
          <w:szCs w:val="24"/>
          <w:lang w:val="en-US"/>
        </w:rPr>
      </w:pPr>
      <w:r>
        <w:rPr>
          <w:rFonts w:cstheme="minorHAnsi"/>
          <w:sz w:val="24"/>
          <w:szCs w:val="24"/>
          <w:lang w:val="en-US"/>
        </w:rPr>
        <w:t xml:space="preserve">Effective mentoring is based on sharing </w:t>
      </w:r>
      <w:r w:rsidR="00662E01">
        <w:rPr>
          <w:rFonts w:cstheme="minorHAnsi"/>
          <w:sz w:val="24"/>
          <w:szCs w:val="24"/>
          <w:lang w:val="en-US"/>
        </w:rPr>
        <w:t xml:space="preserve">individual </w:t>
      </w:r>
      <w:r>
        <w:rPr>
          <w:rFonts w:cstheme="minorHAnsi"/>
          <w:sz w:val="24"/>
          <w:szCs w:val="24"/>
          <w:lang w:val="en-US"/>
        </w:rPr>
        <w:t xml:space="preserve">experiences </w:t>
      </w:r>
      <w:r w:rsidR="00662E01">
        <w:rPr>
          <w:rFonts w:cstheme="minorHAnsi"/>
          <w:sz w:val="24"/>
          <w:szCs w:val="24"/>
          <w:lang w:val="en-US"/>
        </w:rPr>
        <w:t xml:space="preserve">in </w:t>
      </w:r>
      <w:r>
        <w:rPr>
          <w:rFonts w:cstheme="minorHAnsi"/>
          <w:sz w:val="24"/>
          <w:szCs w:val="24"/>
          <w:lang w:val="en-US"/>
        </w:rPr>
        <w:t xml:space="preserve">and tacit knowledge of the academic world. Hence, mentors may not only address their academic successes but also name </w:t>
      </w:r>
      <w:r w:rsidR="00662E01">
        <w:rPr>
          <w:rFonts w:cstheme="minorHAnsi"/>
          <w:sz w:val="24"/>
          <w:szCs w:val="24"/>
          <w:lang w:val="en-US"/>
        </w:rPr>
        <w:t xml:space="preserve">obstacles </w:t>
      </w:r>
      <w:r>
        <w:rPr>
          <w:rFonts w:cstheme="minorHAnsi"/>
          <w:sz w:val="24"/>
          <w:szCs w:val="24"/>
          <w:lang w:val="en-US"/>
        </w:rPr>
        <w:t xml:space="preserve">and how they dealt with them. </w:t>
      </w:r>
      <w:r w:rsidR="00943F2E">
        <w:rPr>
          <w:rFonts w:cstheme="minorHAnsi"/>
          <w:sz w:val="24"/>
          <w:szCs w:val="24"/>
          <w:lang w:val="en-US"/>
        </w:rPr>
        <w:t>Feedback</w:t>
      </w:r>
      <w:r w:rsidR="00662E01">
        <w:rPr>
          <w:rFonts w:cstheme="minorHAnsi"/>
          <w:sz w:val="24"/>
          <w:szCs w:val="24"/>
          <w:lang w:val="en-US"/>
        </w:rPr>
        <w:t xml:space="preserve"> given in the mentoring talks</w:t>
      </w:r>
      <w:r w:rsidR="00943F2E">
        <w:rPr>
          <w:rFonts w:cstheme="minorHAnsi"/>
          <w:sz w:val="24"/>
          <w:szCs w:val="24"/>
          <w:lang w:val="en-US"/>
        </w:rPr>
        <w:t xml:space="preserve"> </w:t>
      </w:r>
      <w:r w:rsidR="001656EE">
        <w:rPr>
          <w:rFonts w:cstheme="minorHAnsi"/>
          <w:sz w:val="24"/>
          <w:szCs w:val="24"/>
          <w:lang w:val="en-US"/>
        </w:rPr>
        <w:t>is</w:t>
      </w:r>
      <w:r w:rsidR="00943F2E">
        <w:rPr>
          <w:rFonts w:cstheme="minorHAnsi"/>
          <w:sz w:val="24"/>
          <w:szCs w:val="24"/>
          <w:lang w:val="en-US"/>
        </w:rPr>
        <w:t xml:space="preserve"> co</w:t>
      </w:r>
      <w:r w:rsidR="003A0079">
        <w:rPr>
          <w:rFonts w:cstheme="minorHAnsi"/>
          <w:sz w:val="24"/>
          <w:szCs w:val="24"/>
          <w:lang w:val="en-US"/>
        </w:rPr>
        <w:t xml:space="preserve">nstructive and future-oriented. It </w:t>
      </w:r>
      <w:r w:rsidR="001656EE">
        <w:rPr>
          <w:rFonts w:cstheme="minorHAnsi"/>
          <w:sz w:val="24"/>
          <w:szCs w:val="24"/>
          <w:lang w:val="en-US"/>
        </w:rPr>
        <w:t>is</w:t>
      </w:r>
      <w:r w:rsidR="003A0079">
        <w:rPr>
          <w:rFonts w:cstheme="minorHAnsi"/>
          <w:sz w:val="24"/>
          <w:szCs w:val="24"/>
          <w:lang w:val="en-US"/>
        </w:rPr>
        <w:t xml:space="preserve"> based on mutual appreciation and aim</w:t>
      </w:r>
      <w:r w:rsidR="001656EE">
        <w:rPr>
          <w:rFonts w:cstheme="minorHAnsi"/>
          <w:sz w:val="24"/>
          <w:szCs w:val="24"/>
          <w:lang w:val="en-US"/>
        </w:rPr>
        <w:t>s</w:t>
      </w:r>
      <w:r w:rsidR="003A0079">
        <w:rPr>
          <w:rFonts w:cstheme="minorHAnsi"/>
          <w:sz w:val="24"/>
          <w:szCs w:val="24"/>
          <w:lang w:val="en-US"/>
        </w:rPr>
        <w:t xml:space="preserve"> at </w:t>
      </w:r>
      <w:r w:rsidR="00662E01">
        <w:rPr>
          <w:rFonts w:cstheme="minorHAnsi"/>
          <w:sz w:val="24"/>
          <w:szCs w:val="24"/>
          <w:lang w:val="en-US"/>
        </w:rPr>
        <w:t xml:space="preserve">supporting the development of the mentee (and, ideally, also of the mentor) </w:t>
      </w:r>
      <w:r w:rsidR="00531E61">
        <w:rPr>
          <w:rFonts w:cstheme="minorHAnsi"/>
          <w:sz w:val="24"/>
          <w:szCs w:val="24"/>
          <w:lang w:val="en-US"/>
        </w:rPr>
        <w:t xml:space="preserve">as a researcher </w:t>
      </w:r>
      <w:r w:rsidR="00531E61" w:rsidRPr="00531E61">
        <w:rPr>
          <w:rFonts w:cstheme="minorHAnsi"/>
          <w:i/>
          <w:sz w:val="24"/>
          <w:szCs w:val="24"/>
          <w:lang w:val="en-US"/>
        </w:rPr>
        <w:t>and</w:t>
      </w:r>
      <w:r w:rsidR="00531E61">
        <w:rPr>
          <w:rFonts w:cstheme="minorHAnsi"/>
          <w:sz w:val="24"/>
          <w:szCs w:val="24"/>
          <w:lang w:val="en-US"/>
        </w:rPr>
        <w:t xml:space="preserve"> as a human being.</w:t>
      </w:r>
      <w:r w:rsidR="000B5A03">
        <w:rPr>
          <w:rFonts w:cstheme="minorHAnsi"/>
          <w:sz w:val="24"/>
          <w:szCs w:val="24"/>
          <w:lang w:val="en-US"/>
        </w:rPr>
        <w:t xml:space="preserve"> </w:t>
      </w:r>
      <w:r w:rsidR="006F7504">
        <w:rPr>
          <w:rFonts w:cstheme="minorHAnsi"/>
          <w:sz w:val="24"/>
          <w:szCs w:val="24"/>
          <w:lang w:val="en-US"/>
        </w:rPr>
        <w:t>The i</w:t>
      </w:r>
      <w:r w:rsidR="00943F2E">
        <w:rPr>
          <w:rFonts w:cstheme="minorHAnsi"/>
          <w:sz w:val="24"/>
          <w:szCs w:val="24"/>
          <w:lang w:val="en-US"/>
        </w:rPr>
        <w:t xml:space="preserve">nformation exchanged </w:t>
      </w:r>
      <w:r w:rsidR="006F7504">
        <w:rPr>
          <w:rFonts w:cstheme="minorHAnsi"/>
          <w:sz w:val="24"/>
          <w:szCs w:val="24"/>
          <w:lang w:val="en-US"/>
        </w:rPr>
        <w:t xml:space="preserve">between mentor and mentee </w:t>
      </w:r>
      <w:r w:rsidR="00943F2E">
        <w:rPr>
          <w:rFonts w:cstheme="minorHAnsi"/>
          <w:sz w:val="24"/>
          <w:szCs w:val="24"/>
          <w:lang w:val="en-US"/>
        </w:rPr>
        <w:t xml:space="preserve">is considered </w:t>
      </w:r>
      <w:r w:rsidR="00662E01">
        <w:rPr>
          <w:rFonts w:cstheme="minorHAnsi"/>
          <w:sz w:val="24"/>
          <w:szCs w:val="24"/>
          <w:lang w:val="en-US"/>
        </w:rPr>
        <w:t xml:space="preserve">confidential </w:t>
      </w:r>
      <w:r w:rsidR="00943F2E">
        <w:rPr>
          <w:rFonts w:cstheme="minorHAnsi"/>
          <w:sz w:val="24"/>
          <w:szCs w:val="24"/>
          <w:lang w:val="en-US"/>
        </w:rPr>
        <w:t xml:space="preserve">and will not be shared with anyone </w:t>
      </w:r>
      <w:r w:rsidR="00E2295C">
        <w:rPr>
          <w:rFonts w:cstheme="minorHAnsi"/>
          <w:sz w:val="24"/>
          <w:szCs w:val="24"/>
          <w:lang w:val="en-US"/>
        </w:rPr>
        <w:t xml:space="preserve">not present at the mentoring </w:t>
      </w:r>
      <w:r w:rsidR="00C864A1">
        <w:rPr>
          <w:rFonts w:cstheme="minorHAnsi"/>
          <w:sz w:val="24"/>
          <w:szCs w:val="24"/>
          <w:lang w:val="en-US"/>
        </w:rPr>
        <w:t>meetings</w:t>
      </w:r>
      <w:r w:rsidR="00943F2E">
        <w:rPr>
          <w:rFonts w:cstheme="minorHAnsi"/>
          <w:sz w:val="24"/>
          <w:szCs w:val="24"/>
          <w:lang w:val="en-US"/>
        </w:rPr>
        <w:t>.</w:t>
      </w:r>
      <w:r w:rsidR="00762B75" w:rsidRPr="00762B75">
        <w:rPr>
          <w:rFonts w:cstheme="minorHAnsi"/>
          <w:sz w:val="24"/>
          <w:szCs w:val="24"/>
          <w:lang w:val="en-US"/>
        </w:rPr>
        <w:t xml:space="preserve"> </w:t>
      </w:r>
    </w:p>
    <w:p w14:paraId="34BF7FFF" w14:textId="319E39EC" w:rsidR="000F78CE" w:rsidRDefault="000F78CE" w:rsidP="00762B75">
      <w:pPr>
        <w:spacing w:after="0" w:line="240" w:lineRule="auto"/>
        <w:jc w:val="both"/>
        <w:rPr>
          <w:rFonts w:cstheme="minorHAnsi"/>
          <w:sz w:val="24"/>
          <w:szCs w:val="24"/>
          <w:lang w:val="en-US"/>
        </w:rPr>
      </w:pPr>
    </w:p>
    <w:p w14:paraId="6CB99C42" w14:textId="7E698433" w:rsidR="000F78CE" w:rsidRPr="002C0FD0" w:rsidRDefault="000F78CE" w:rsidP="000F78CE">
      <w:pPr>
        <w:spacing w:after="0" w:line="240" w:lineRule="auto"/>
        <w:jc w:val="both"/>
        <w:rPr>
          <w:rFonts w:cstheme="minorHAnsi"/>
          <w:i/>
          <w:sz w:val="24"/>
          <w:szCs w:val="24"/>
          <w:lang w:val="en-US"/>
        </w:rPr>
      </w:pPr>
      <w:r w:rsidRPr="002C0FD0">
        <w:rPr>
          <w:rFonts w:cstheme="minorHAnsi"/>
          <w:i/>
          <w:sz w:val="24"/>
          <w:szCs w:val="24"/>
          <w:lang w:val="en-US"/>
        </w:rPr>
        <w:t xml:space="preserve">Online </w:t>
      </w:r>
      <w:r w:rsidR="00412CEB">
        <w:rPr>
          <w:rFonts w:cstheme="minorHAnsi"/>
          <w:i/>
          <w:sz w:val="24"/>
          <w:szCs w:val="24"/>
          <w:lang w:val="en-US"/>
        </w:rPr>
        <w:t>M</w:t>
      </w:r>
      <w:r w:rsidRPr="002C0FD0">
        <w:rPr>
          <w:rFonts w:cstheme="minorHAnsi"/>
          <w:i/>
          <w:sz w:val="24"/>
          <w:szCs w:val="24"/>
          <w:lang w:val="en-US"/>
        </w:rPr>
        <w:t xml:space="preserve">entoring </w:t>
      </w:r>
    </w:p>
    <w:p w14:paraId="27AC7E6C" w14:textId="7CA7EBEE" w:rsidR="000F78CE" w:rsidRDefault="000F78CE" w:rsidP="000F78CE">
      <w:pPr>
        <w:spacing w:after="0" w:line="240" w:lineRule="auto"/>
        <w:jc w:val="both"/>
        <w:rPr>
          <w:rFonts w:cstheme="minorHAnsi"/>
          <w:sz w:val="24"/>
          <w:szCs w:val="24"/>
          <w:lang w:val="en-US"/>
        </w:rPr>
      </w:pPr>
      <w:r>
        <w:rPr>
          <w:rFonts w:cstheme="minorHAnsi"/>
          <w:sz w:val="24"/>
          <w:szCs w:val="24"/>
          <w:lang w:val="en-US"/>
        </w:rPr>
        <w:t xml:space="preserve">To make the most of the </w:t>
      </w:r>
      <w:r w:rsidR="00C864A1">
        <w:rPr>
          <w:rFonts w:cstheme="minorHAnsi"/>
          <w:sz w:val="24"/>
          <w:szCs w:val="24"/>
          <w:lang w:val="en-US"/>
        </w:rPr>
        <w:t>mentoring</w:t>
      </w:r>
      <w:r>
        <w:rPr>
          <w:rFonts w:cstheme="minorHAnsi"/>
          <w:sz w:val="24"/>
          <w:szCs w:val="24"/>
          <w:lang w:val="en-US"/>
        </w:rPr>
        <w:t xml:space="preserve">, mentee and mentor might discuss how they want to incorporate the following online-based </w:t>
      </w:r>
      <w:r w:rsidR="00662E01">
        <w:rPr>
          <w:rFonts w:cstheme="minorHAnsi"/>
          <w:sz w:val="24"/>
          <w:szCs w:val="24"/>
          <w:lang w:val="en-US"/>
        </w:rPr>
        <w:t xml:space="preserve">activities </w:t>
      </w:r>
      <w:r>
        <w:rPr>
          <w:rFonts w:cstheme="minorHAnsi"/>
          <w:sz w:val="24"/>
          <w:szCs w:val="24"/>
          <w:lang w:val="en-US"/>
        </w:rPr>
        <w:t>into the</w:t>
      </w:r>
      <w:r w:rsidR="00662E01">
        <w:rPr>
          <w:rFonts w:cstheme="minorHAnsi"/>
          <w:sz w:val="24"/>
          <w:szCs w:val="24"/>
          <w:lang w:val="en-US"/>
        </w:rPr>
        <w:t xml:space="preserve"> mentoring</w:t>
      </w:r>
      <w:r w:rsidR="00C864A1">
        <w:rPr>
          <w:rFonts w:cstheme="minorHAnsi"/>
          <w:sz w:val="24"/>
          <w:szCs w:val="24"/>
          <w:lang w:val="en-US"/>
        </w:rPr>
        <w:t xml:space="preserve"> </w:t>
      </w:r>
      <w:r>
        <w:rPr>
          <w:rFonts w:cstheme="minorHAnsi"/>
          <w:sz w:val="24"/>
          <w:szCs w:val="24"/>
          <w:lang w:val="en-US"/>
        </w:rPr>
        <w:t>process:</w:t>
      </w:r>
    </w:p>
    <w:p w14:paraId="1F7AC52F" w14:textId="77777777" w:rsidR="000F78CE" w:rsidRDefault="000F78CE" w:rsidP="000F78CE">
      <w:pPr>
        <w:spacing w:after="0" w:line="240" w:lineRule="auto"/>
        <w:jc w:val="both"/>
        <w:rPr>
          <w:rFonts w:cstheme="minorHAnsi"/>
          <w:sz w:val="24"/>
          <w:szCs w:val="24"/>
          <w:lang w:val="en-US"/>
        </w:rPr>
      </w:pPr>
    </w:p>
    <w:tbl>
      <w:tblPr>
        <w:tblStyle w:val="Tabellenraster"/>
        <w:tblW w:w="9067" w:type="dxa"/>
        <w:tblInd w:w="0" w:type="dxa"/>
        <w:tblLook w:val="04A0" w:firstRow="1" w:lastRow="0" w:firstColumn="1" w:lastColumn="0" w:noHBand="0" w:noVBand="1"/>
      </w:tblPr>
      <w:tblGrid>
        <w:gridCol w:w="9067"/>
      </w:tblGrid>
      <w:tr w:rsidR="000F78CE" w14:paraId="3A00903A" w14:textId="77777777" w:rsidTr="00045BD6">
        <w:tc>
          <w:tcPr>
            <w:tcW w:w="90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3EB6EA5" w14:textId="62551065" w:rsidR="000F78CE" w:rsidRDefault="000F78CE" w:rsidP="00045BD6">
            <w:pPr>
              <w:jc w:val="both"/>
              <w:rPr>
                <w:rFonts w:cstheme="minorHAnsi"/>
                <w:sz w:val="24"/>
                <w:szCs w:val="24"/>
                <w:lang w:val="en-US"/>
              </w:rPr>
            </w:pPr>
            <w:r>
              <w:rPr>
                <w:rFonts w:cstheme="minorHAnsi"/>
                <w:sz w:val="24"/>
                <w:szCs w:val="24"/>
                <w:lang w:val="en-US"/>
              </w:rPr>
              <w:t xml:space="preserve">Suggested online-based </w:t>
            </w:r>
            <w:r w:rsidR="00662E01">
              <w:rPr>
                <w:rFonts w:cstheme="minorHAnsi"/>
                <w:sz w:val="24"/>
                <w:szCs w:val="24"/>
                <w:lang w:val="en-US"/>
              </w:rPr>
              <w:t>activities</w:t>
            </w:r>
          </w:p>
        </w:tc>
      </w:tr>
      <w:tr w:rsidR="000F78CE" w:rsidRPr="00504480" w14:paraId="05D8F582" w14:textId="77777777" w:rsidTr="00045BD6">
        <w:tc>
          <w:tcPr>
            <w:tcW w:w="9067" w:type="dxa"/>
            <w:tcBorders>
              <w:top w:val="single" w:sz="4" w:space="0" w:color="auto"/>
              <w:left w:val="single" w:sz="4" w:space="0" w:color="auto"/>
              <w:bottom w:val="single" w:sz="4" w:space="0" w:color="auto"/>
              <w:right w:val="single" w:sz="4" w:space="0" w:color="auto"/>
            </w:tcBorders>
            <w:hideMark/>
          </w:tcPr>
          <w:p w14:paraId="42A9C435" w14:textId="122CD6F4" w:rsidR="000F78CE" w:rsidRDefault="000F78CE" w:rsidP="00045BD6">
            <w:pPr>
              <w:jc w:val="both"/>
              <w:rPr>
                <w:rFonts w:cstheme="minorHAnsi"/>
                <w:sz w:val="24"/>
                <w:szCs w:val="24"/>
                <w:lang w:val="en-US"/>
              </w:rPr>
            </w:pPr>
            <w:r>
              <w:rPr>
                <w:rFonts w:cstheme="minorHAnsi"/>
                <w:sz w:val="24"/>
                <w:szCs w:val="24"/>
                <w:lang w:val="en-US"/>
              </w:rPr>
              <w:t xml:space="preserve">Mentee can attend meetings and similar events </w:t>
            </w:r>
            <w:r w:rsidR="00746CC9">
              <w:rPr>
                <w:rFonts w:cstheme="minorHAnsi"/>
                <w:sz w:val="24"/>
                <w:szCs w:val="24"/>
                <w:lang w:val="en-US"/>
              </w:rPr>
              <w:t>in which the</w:t>
            </w:r>
            <w:r w:rsidR="000F3308">
              <w:rPr>
                <w:rFonts w:cstheme="minorHAnsi"/>
                <w:sz w:val="24"/>
                <w:szCs w:val="24"/>
                <w:lang w:val="en-US"/>
              </w:rPr>
              <w:t xml:space="preserve"> mentor</w:t>
            </w:r>
            <w:r w:rsidR="00746CC9">
              <w:rPr>
                <w:rFonts w:cstheme="minorHAnsi"/>
                <w:sz w:val="24"/>
                <w:szCs w:val="24"/>
                <w:lang w:val="en-US"/>
              </w:rPr>
              <w:t xml:space="preserve"> participates</w:t>
            </w:r>
            <w:r w:rsidR="000F3308">
              <w:rPr>
                <w:rFonts w:cstheme="minorHAnsi"/>
                <w:sz w:val="24"/>
                <w:szCs w:val="24"/>
                <w:lang w:val="en-US"/>
              </w:rPr>
              <w:t xml:space="preserve"> </w:t>
            </w:r>
            <w:r>
              <w:rPr>
                <w:rFonts w:cstheme="minorHAnsi"/>
                <w:sz w:val="24"/>
                <w:szCs w:val="24"/>
                <w:lang w:val="en-US"/>
              </w:rPr>
              <w:t xml:space="preserve">as a guest online </w:t>
            </w:r>
          </w:p>
        </w:tc>
      </w:tr>
      <w:tr w:rsidR="000F78CE" w:rsidRPr="00504480" w14:paraId="493C9CB6" w14:textId="77777777" w:rsidTr="00045BD6">
        <w:tc>
          <w:tcPr>
            <w:tcW w:w="9067" w:type="dxa"/>
            <w:tcBorders>
              <w:top w:val="single" w:sz="4" w:space="0" w:color="auto"/>
              <w:left w:val="single" w:sz="4" w:space="0" w:color="auto"/>
              <w:bottom w:val="single" w:sz="4" w:space="0" w:color="auto"/>
              <w:right w:val="single" w:sz="4" w:space="0" w:color="auto"/>
            </w:tcBorders>
            <w:hideMark/>
          </w:tcPr>
          <w:p w14:paraId="6F4F1DF1" w14:textId="575D7242" w:rsidR="000F78CE" w:rsidRDefault="000F78CE" w:rsidP="00045BD6">
            <w:pPr>
              <w:jc w:val="both"/>
              <w:rPr>
                <w:rFonts w:cstheme="minorHAnsi"/>
                <w:sz w:val="24"/>
                <w:szCs w:val="24"/>
                <w:lang w:val="en-US"/>
              </w:rPr>
            </w:pPr>
            <w:r>
              <w:rPr>
                <w:rFonts w:cstheme="minorHAnsi"/>
                <w:sz w:val="24"/>
                <w:szCs w:val="24"/>
                <w:lang w:val="en-US"/>
              </w:rPr>
              <w:t xml:space="preserve">Mentor and mentee can both participate in </w:t>
            </w:r>
            <w:r w:rsidR="00746CC9">
              <w:rPr>
                <w:rFonts w:cstheme="minorHAnsi"/>
                <w:sz w:val="24"/>
                <w:szCs w:val="24"/>
                <w:lang w:val="en-US"/>
              </w:rPr>
              <w:t xml:space="preserve">(subject-specific) </w:t>
            </w:r>
            <w:r>
              <w:rPr>
                <w:rFonts w:cstheme="minorHAnsi"/>
                <w:sz w:val="24"/>
                <w:szCs w:val="24"/>
                <w:lang w:val="en-US"/>
              </w:rPr>
              <w:t>webinars, attend online conferences and discuss insights afterwards</w:t>
            </w:r>
          </w:p>
        </w:tc>
      </w:tr>
      <w:tr w:rsidR="00BC2411" w:rsidRPr="00504480" w14:paraId="12A32937" w14:textId="77777777" w:rsidTr="00045BD6">
        <w:tc>
          <w:tcPr>
            <w:tcW w:w="9067" w:type="dxa"/>
            <w:tcBorders>
              <w:top w:val="single" w:sz="4" w:space="0" w:color="auto"/>
              <w:left w:val="single" w:sz="4" w:space="0" w:color="auto"/>
              <w:bottom w:val="single" w:sz="4" w:space="0" w:color="auto"/>
              <w:right w:val="single" w:sz="4" w:space="0" w:color="auto"/>
            </w:tcBorders>
          </w:tcPr>
          <w:p w14:paraId="28926115" w14:textId="265CEBB4" w:rsidR="00BC2411" w:rsidRDefault="00BC2411" w:rsidP="00045BD6">
            <w:pPr>
              <w:jc w:val="both"/>
              <w:rPr>
                <w:rFonts w:cstheme="minorHAnsi"/>
                <w:sz w:val="24"/>
                <w:szCs w:val="24"/>
                <w:lang w:val="en-US"/>
              </w:rPr>
            </w:pPr>
            <w:r>
              <w:rPr>
                <w:rFonts w:cstheme="minorHAnsi"/>
                <w:sz w:val="24"/>
                <w:szCs w:val="24"/>
                <w:lang w:val="en-US"/>
              </w:rPr>
              <w:t>Mentor and mentee can have a mock interview for a position the mentee is interested in.</w:t>
            </w:r>
          </w:p>
        </w:tc>
      </w:tr>
      <w:tr w:rsidR="000F78CE" w:rsidRPr="00504480" w14:paraId="13B669EF" w14:textId="77777777" w:rsidTr="00045BD6">
        <w:tc>
          <w:tcPr>
            <w:tcW w:w="9067" w:type="dxa"/>
            <w:tcBorders>
              <w:top w:val="single" w:sz="4" w:space="0" w:color="auto"/>
              <w:left w:val="single" w:sz="4" w:space="0" w:color="auto"/>
              <w:bottom w:val="single" w:sz="4" w:space="0" w:color="auto"/>
              <w:right w:val="single" w:sz="4" w:space="0" w:color="auto"/>
            </w:tcBorders>
            <w:hideMark/>
          </w:tcPr>
          <w:p w14:paraId="3554DD31" w14:textId="5112F5F5" w:rsidR="000F78CE" w:rsidRDefault="000F78CE" w:rsidP="00045BD6">
            <w:pPr>
              <w:jc w:val="both"/>
              <w:rPr>
                <w:rFonts w:cstheme="minorHAnsi"/>
                <w:sz w:val="24"/>
                <w:szCs w:val="24"/>
                <w:lang w:val="en-US"/>
              </w:rPr>
            </w:pPr>
            <w:r>
              <w:rPr>
                <w:rFonts w:cstheme="minorHAnsi"/>
                <w:sz w:val="24"/>
                <w:szCs w:val="24"/>
                <w:lang w:val="en-US"/>
              </w:rPr>
              <w:t>Mentee can be put in touch with postdocs/doctoral researchers at the mentor’s home university or in their larger network</w:t>
            </w:r>
            <w:r w:rsidR="00746CC9">
              <w:rPr>
                <w:rFonts w:cstheme="minorHAnsi"/>
                <w:sz w:val="24"/>
                <w:szCs w:val="24"/>
                <w:lang w:val="en-US"/>
              </w:rPr>
              <w:t xml:space="preserve"> and can also</w:t>
            </w:r>
            <w:r w:rsidR="00C864A1">
              <w:rPr>
                <w:rFonts w:cstheme="minorHAnsi"/>
                <w:sz w:val="24"/>
                <w:szCs w:val="24"/>
                <w:lang w:val="en-US"/>
              </w:rPr>
              <w:t xml:space="preserve"> </w:t>
            </w:r>
            <w:r>
              <w:rPr>
                <w:rFonts w:cstheme="minorHAnsi"/>
                <w:sz w:val="24"/>
                <w:szCs w:val="24"/>
                <w:lang w:val="en-US"/>
              </w:rPr>
              <w:t xml:space="preserve">become part of </w:t>
            </w:r>
            <w:r w:rsidR="00746CC9">
              <w:rPr>
                <w:rFonts w:cstheme="minorHAnsi"/>
                <w:sz w:val="24"/>
                <w:szCs w:val="24"/>
                <w:lang w:val="en-US"/>
              </w:rPr>
              <w:t xml:space="preserve">the mentor’s </w:t>
            </w:r>
            <w:r>
              <w:rPr>
                <w:rFonts w:cstheme="minorHAnsi"/>
                <w:sz w:val="24"/>
                <w:szCs w:val="24"/>
                <w:lang w:val="en-US"/>
              </w:rPr>
              <w:t>online-exchange networks, etc.</w:t>
            </w:r>
          </w:p>
        </w:tc>
      </w:tr>
      <w:tr w:rsidR="00BC2411" w:rsidRPr="00504480" w14:paraId="10F08B16" w14:textId="77777777" w:rsidTr="00045BD6">
        <w:tc>
          <w:tcPr>
            <w:tcW w:w="9067" w:type="dxa"/>
            <w:tcBorders>
              <w:top w:val="single" w:sz="4" w:space="0" w:color="auto"/>
              <w:left w:val="single" w:sz="4" w:space="0" w:color="auto"/>
              <w:bottom w:val="single" w:sz="4" w:space="0" w:color="auto"/>
              <w:right w:val="single" w:sz="4" w:space="0" w:color="auto"/>
            </w:tcBorders>
          </w:tcPr>
          <w:p w14:paraId="6D2DCBCE" w14:textId="0028A6B0" w:rsidR="00BC2411" w:rsidRDefault="00BC2411" w:rsidP="00045BD6">
            <w:pPr>
              <w:jc w:val="both"/>
              <w:rPr>
                <w:rFonts w:cstheme="minorHAnsi"/>
                <w:sz w:val="24"/>
                <w:szCs w:val="24"/>
                <w:lang w:val="en-US"/>
              </w:rPr>
            </w:pPr>
            <w:r>
              <w:rPr>
                <w:rFonts w:cstheme="minorHAnsi"/>
                <w:sz w:val="24"/>
                <w:szCs w:val="24"/>
                <w:lang w:val="en-US"/>
              </w:rPr>
              <w:t xml:space="preserve">Mentor and mentee can discuss a </w:t>
            </w:r>
            <w:r w:rsidR="00996643">
              <w:rPr>
                <w:rFonts w:cstheme="minorHAnsi"/>
                <w:sz w:val="24"/>
                <w:szCs w:val="24"/>
                <w:lang w:val="en-US"/>
              </w:rPr>
              <w:t xml:space="preserve">research </w:t>
            </w:r>
            <w:bookmarkStart w:id="0" w:name="_GoBack"/>
            <w:bookmarkEnd w:id="0"/>
            <w:r>
              <w:rPr>
                <w:rFonts w:cstheme="minorHAnsi"/>
                <w:sz w:val="24"/>
                <w:szCs w:val="24"/>
                <w:lang w:val="en-US"/>
              </w:rPr>
              <w:t>paper produced by the mentee.</w:t>
            </w:r>
          </w:p>
        </w:tc>
      </w:tr>
      <w:tr w:rsidR="000F78CE" w:rsidRPr="00504480" w14:paraId="2DABAE06" w14:textId="77777777" w:rsidTr="00045BD6">
        <w:tc>
          <w:tcPr>
            <w:tcW w:w="9067" w:type="dxa"/>
            <w:tcBorders>
              <w:top w:val="single" w:sz="4" w:space="0" w:color="auto"/>
              <w:left w:val="single" w:sz="4" w:space="0" w:color="auto"/>
              <w:bottom w:val="single" w:sz="4" w:space="0" w:color="auto"/>
              <w:right w:val="single" w:sz="4" w:space="0" w:color="auto"/>
            </w:tcBorders>
            <w:hideMark/>
          </w:tcPr>
          <w:p w14:paraId="580AB417" w14:textId="419202FE" w:rsidR="000F78CE" w:rsidRDefault="000F78CE" w:rsidP="00045BD6">
            <w:pPr>
              <w:jc w:val="both"/>
              <w:rPr>
                <w:rFonts w:cstheme="minorHAnsi"/>
                <w:sz w:val="24"/>
                <w:szCs w:val="24"/>
                <w:lang w:val="en-US"/>
              </w:rPr>
            </w:pPr>
            <w:r>
              <w:rPr>
                <w:rFonts w:cstheme="minorHAnsi"/>
                <w:sz w:val="24"/>
                <w:szCs w:val="24"/>
                <w:lang w:val="en-US"/>
              </w:rPr>
              <w:t>Mentee is given guest access to the mentor`s department’s online lectures and events</w:t>
            </w:r>
            <w:r w:rsidR="00746CC9">
              <w:rPr>
                <w:rFonts w:cstheme="minorHAnsi"/>
                <w:sz w:val="24"/>
                <w:szCs w:val="24"/>
                <w:lang w:val="en-US"/>
              </w:rPr>
              <w:t xml:space="preserve"> and can </w:t>
            </w:r>
            <w:r w:rsidR="00C864A1">
              <w:rPr>
                <w:rFonts w:cstheme="minorHAnsi"/>
                <w:sz w:val="24"/>
                <w:szCs w:val="24"/>
                <w:lang w:val="en-US"/>
              </w:rPr>
              <w:t>hold</w:t>
            </w:r>
            <w:r w:rsidR="00746CC9">
              <w:rPr>
                <w:rFonts w:cstheme="minorHAnsi"/>
                <w:sz w:val="24"/>
                <w:szCs w:val="24"/>
                <w:lang w:val="en-US"/>
              </w:rPr>
              <w:t xml:space="preserve"> research</w:t>
            </w:r>
            <w:r>
              <w:rPr>
                <w:rFonts w:cstheme="minorHAnsi"/>
                <w:sz w:val="24"/>
                <w:szCs w:val="24"/>
                <w:lang w:val="en-US"/>
              </w:rPr>
              <w:t xml:space="preserve"> present</w:t>
            </w:r>
            <w:r w:rsidR="00746CC9">
              <w:rPr>
                <w:rFonts w:cstheme="minorHAnsi"/>
                <w:sz w:val="24"/>
                <w:szCs w:val="24"/>
                <w:lang w:val="en-US"/>
              </w:rPr>
              <w:t>ations</w:t>
            </w:r>
            <w:r>
              <w:rPr>
                <w:rFonts w:cstheme="minorHAnsi"/>
                <w:sz w:val="24"/>
                <w:szCs w:val="24"/>
                <w:lang w:val="en-US"/>
              </w:rPr>
              <w:t xml:space="preserve"> at online events </w:t>
            </w:r>
          </w:p>
        </w:tc>
      </w:tr>
    </w:tbl>
    <w:p w14:paraId="2E3FE396" w14:textId="77777777" w:rsidR="000F78CE" w:rsidRDefault="000F78CE" w:rsidP="000F78CE">
      <w:pPr>
        <w:spacing w:after="0" w:line="240" w:lineRule="auto"/>
        <w:jc w:val="both"/>
        <w:rPr>
          <w:rFonts w:cstheme="minorHAnsi"/>
          <w:sz w:val="24"/>
          <w:szCs w:val="24"/>
          <w:lang w:val="en-US"/>
        </w:rPr>
      </w:pPr>
    </w:p>
    <w:p w14:paraId="640ACF4D" w14:textId="77777777" w:rsidR="000F78CE" w:rsidRDefault="000F78CE" w:rsidP="000F78CE">
      <w:pPr>
        <w:spacing w:after="0" w:line="240" w:lineRule="auto"/>
        <w:jc w:val="both"/>
        <w:rPr>
          <w:rFonts w:cstheme="minorHAnsi"/>
          <w:sz w:val="24"/>
          <w:szCs w:val="24"/>
          <w:lang w:val="en-US"/>
        </w:rPr>
      </w:pPr>
      <w:r>
        <w:rPr>
          <w:rFonts w:cstheme="minorHAnsi"/>
          <w:sz w:val="24"/>
          <w:szCs w:val="24"/>
          <w:lang w:val="en-US"/>
        </w:rPr>
        <w:lastRenderedPageBreak/>
        <w:t>Additionally, there could be a strong emphasis on sharing resources and providing access to scholarly/research material. The mentoring partners can also agree to use digital tools (i.e. blogging, forums, other digital platforms) to support their work and reflection processes.</w:t>
      </w:r>
    </w:p>
    <w:p w14:paraId="740B5F6D" w14:textId="77777777" w:rsidR="00DE5751" w:rsidRPr="00D15934" w:rsidRDefault="00DE5751" w:rsidP="00992569">
      <w:pPr>
        <w:spacing w:after="0" w:line="240" w:lineRule="auto"/>
        <w:jc w:val="both"/>
        <w:rPr>
          <w:rFonts w:cstheme="minorHAnsi"/>
          <w:sz w:val="24"/>
          <w:szCs w:val="24"/>
          <w:lang w:val="en-US"/>
        </w:rPr>
      </w:pPr>
    </w:p>
    <w:p w14:paraId="0763A3E6" w14:textId="2FBC1544" w:rsidR="005301AB" w:rsidRDefault="005301AB" w:rsidP="00992569">
      <w:pPr>
        <w:spacing w:after="0" w:line="240" w:lineRule="auto"/>
        <w:jc w:val="both"/>
        <w:rPr>
          <w:rFonts w:cstheme="minorHAnsi"/>
          <w:i/>
          <w:sz w:val="24"/>
          <w:szCs w:val="24"/>
          <w:lang w:val="en-US"/>
        </w:rPr>
      </w:pPr>
      <w:r>
        <w:rPr>
          <w:rFonts w:cstheme="minorHAnsi"/>
          <w:i/>
          <w:sz w:val="24"/>
          <w:szCs w:val="24"/>
          <w:lang w:val="en-US"/>
        </w:rPr>
        <w:t xml:space="preserve">Wrap-up of the Mentoring </w:t>
      </w:r>
      <w:r w:rsidR="00412CEB">
        <w:rPr>
          <w:rFonts w:cstheme="minorHAnsi"/>
          <w:i/>
          <w:sz w:val="24"/>
          <w:szCs w:val="24"/>
          <w:lang w:val="en-US"/>
        </w:rPr>
        <w:t>P</w:t>
      </w:r>
      <w:r>
        <w:rPr>
          <w:rFonts w:cstheme="minorHAnsi"/>
          <w:i/>
          <w:sz w:val="24"/>
          <w:szCs w:val="24"/>
          <w:lang w:val="en-US"/>
        </w:rPr>
        <w:t>rocess</w:t>
      </w:r>
    </w:p>
    <w:p w14:paraId="721EB90E" w14:textId="3F25EBA7" w:rsidR="00992569" w:rsidRDefault="005301AB" w:rsidP="00992569">
      <w:pPr>
        <w:spacing w:after="0" w:line="240" w:lineRule="auto"/>
        <w:jc w:val="both"/>
        <w:rPr>
          <w:rFonts w:cstheme="minorHAnsi"/>
          <w:sz w:val="24"/>
          <w:szCs w:val="24"/>
          <w:lang w:val="en-US"/>
        </w:rPr>
      </w:pPr>
      <w:r>
        <w:rPr>
          <w:rFonts w:cstheme="minorHAnsi"/>
          <w:sz w:val="24"/>
          <w:szCs w:val="24"/>
          <w:lang w:val="en-US"/>
        </w:rPr>
        <w:t xml:space="preserve">In a final call six months </w:t>
      </w:r>
      <w:r w:rsidR="00C436E6">
        <w:rPr>
          <w:rFonts w:cstheme="minorHAnsi"/>
          <w:sz w:val="24"/>
          <w:szCs w:val="24"/>
          <w:lang w:val="en-US"/>
        </w:rPr>
        <w:t xml:space="preserve">after </w:t>
      </w:r>
      <w:r w:rsidR="002C0FD0">
        <w:rPr>
          <w:rFonts w:cstheme="minorHAnsi"/>
          <w:sz w:val="24"/>
          <w:szCs w:val="24"/>
          <w:lang w:val="en-US"/>
        </w:rPr>
        <w:t>starting the process</w:t>
      </w:r>
      <w:r>
        <w:rPr>
          <w:rFonts w:cstheme="minorHAnsi"/>
          <w:sz w:val="24"/>
          <w:szCs w:val="24"/>
          <w:lang w:val="en-US"/>
        </w:rPr>
        <w:t xml:space="preserve">, mentee and mentor discuss outcomes of the mentoring and decide on </w:t>
      </w:r>
      <w:r w:rsidR="00412CEB">
        <w:rPr>
          <w:rFonts w:cstheme="minorHAnsi"/>
          <w:sz w:val="24"/>
          <w:szCs w:val="24"/>
          <w:lang w:val="en-US"/>
        </w:rPr>
        <w:t xml:space="preserve">modes </w:t>
      </w:r>
      <w:r>
        <w:rPr>
          <w:rFonts w:cstheme="minorHAnsi"/>
          <w:sz w:val="24"/>
          <w:szCs w:val="24"/>
          <w:lang w:val="en-US"/>
        </w:rPr>
        <w:t>of future collaboration/keeping in touch.</w:t>
      </w:r>
      <w:r w:rsidR="00992569" w:rsidRPr="00992569">
        <w:rPr>
          <w:b/>
          <w:sz w:val="40"/>
          <w:szCs w:val="40"/>
          <w:lang w:val="en-US"/>
        </w:rPr>
        <w:t xml:space="preserve"> </w:t>
      </w:r>
      <w:r w:rsidR="00412CEB" w:rsidRPr="00C12785">
        <w:rPr>
          <w:rFonts w:cstheme="minorHAnsi"/>
          <w:sz w:val="24"/>
          <w:szCs w:val="24"/>
          <w:lang w:val="en-US"/>
        </w:rPr>
        <w:t xml:space="preserve">Mentee and mentor will receive certificates confirming their participation in the Arqus European Alliance mentoring </w:t>
      </w:r>
      <w:proofErr w:type="spellStart"/>
      <w:r w:rsidR="00412CEB" w:rsidRPr="00C12785">
        <w:rPr>
          <w:rFonts w:cstheme="minorHAnsi"/>
          <w:sz w:val="24"/>
          <w:szCs w:val="24"/>
          <w:lang w:val="en-US"/>
        </w:rPr>
        <w:t>programme</w:t>
      </w:r>
      <w:proofErr w:type="spellEnd"/>
      <w:r w:rsidR="00412CEB" w:rsidRPr="00C12785">
        <w:rPr>
          <w:rFonts w:cstheme="minorHAnsi"/>
          <w:sz w:val="24"/>
          <w:szCs w:val="24"/>
          <w:lang w:val="en-US"/>
        </w:rPr>
        <w:t>.</w:t>
      </w:r>
      <w:r w:rsidR="0082517C">
        <w:rPr>
          <w:rFonts w:cstheme="minorHAnsi"/>
          <w:sz w:val="24"/>
          <w:szCs w:val="24"/>
          <w:lang w:val="en-US"/>
        </w:rPr>
        <w:t xml:space="preserve"> </w:t>
      </w:r>
      <w:r w:rsidR="00ED03AD">
        <w:rPr>
          <w:rFonts w:cstheme="minorHAnsi"/>
          <w:sz w:val="24"/>
          <w:szCs w:val="24"/>
          <w:lang w:val="en-US"/>
        </w:rPr>
        <w:t>Both mentee and mentor are asked to fill in an online questionnaire on the</w:t>
      </w:r>
      <w:r w:rsidR="00412CEB">
        <w:rPr>
          <w:rFonts w:cstheme="minorHAnsi"/>
          <w:sz w:val="24"/>
          <w:szCs w:val="24"/>
          <w:lang w:val="en-US"/>
        </w:rPr>
        <w:t>ir experiences in the</w:t>
      </w:r>
      <w:r w:rsidR="00ED03AD">
        <w:rPr>
          <w:rFonts w:cstheme="minorHAnsi"/>
          <w:sz w:val="24"/>
          <w:szCs w:val="24"/>
          <w:lang w:val="en-US"/>
        </w:rPr>
        <w:t xml:space="preserve"> mentoring process </w:t>
      </w:r>
      <w:proofErr w:type="gramStart"/>
      <w:r w:rsidR="00ED03AD">
        <w:rPr>
          <w:rFonts w:cstheme="minorHAnsi"/>
          <w:sz w:val="24"/>
          <w:szCs w:val="24"/>
          <w:lang w:val="en-US"/>
        </w:rPr>
        <w:t>The</w:t>
      </w:r>
      <w:proofErr w:type="gramEnd"/>
      <w:r w:rsidR="00C864A1">
        <w:rPr>
          <w:rFonts w:cstheme="minorHAnsi"/>
          <w:sz w:val="24"/>
          <w:szCs w:val="24"/>
          <w:lang w:val="en-US"/>
        </w:rPr>
        <w:t xml:space="preserve"> </w:t>
      </w:r>
      <w:r w:rsidR="00ED03AD">
        <w:rPr>
          <w:rFonts w:cstheme="minorHAnsi"/>
          <w:sz w:val="24"/>
          <w:szCs w:val="24"/>
          <w:lang w:val="en-US"/>
        </w:rPr>
        <w:t xml:space="preserve">aim of this questionnaire is to provide a basis to </w:t>
      </w:r>
      <w:r w:rsidR="00412CEB">
        <w:rPr>
          <w:rFonts w:cstheme="minorHAnsi"/>
          <w:sz w:val="24"/>
          <w:szCs w:val="24"/>
          <w:lang w:val="en-US"/>
        </w:rPr>
        <w:t xml:space="preserve">further improve </w:t>
      </w:r>
      <w:r w:rsidR="00ED03AD">
        <w:rPr>
          <w:rFonts w:cstheme="minorHAnsi"/>
          <w:sz w:val="24"/>
          <w:szCs w:val="24"/>
          <w:lang w:val="en-US"/>
        </w:rPr>
        <w:t xml:space="preserve">the Arqus mentoring scheme. </w:t>
      </w:r>
    </w:p>
    <w:p w14:paraId="1AF11D80" w14:textId="77777777" w:rsidR="00992569" w:rsidRDefault="00992569" w:rsidP="00992569">
      <w:pPr>
        <w:spacing w:after="0" w:line="240" w:lineRule="auto"/>
        <w:jc w:val="both"/>
        <w:rPr>
          <w:rFonts w:cstheme="minorHAnsi"/>
          <w:sz w:val="24"/>
          <w:szCs w:val="24"/>
          <w:lang w:val="en-US"/>
        </w:rPr>
      </w:pPr>
    </w:p>
    <w:p w14:paraId="48A9DF8F" w14:textId="37076754" w:rsidR="00B001E4" w:rsidRDefault="00B001E4" w:rsidP="00992569">
      <w:pPr>
        <w:spacing w:after="0" w:line="240" w:lineRule="auto"/>
        <w:jc w:val="both"/>
        <w:rPr>
          <w:rFonts w:cstheme="minorHAnsi"/>
          <w:sz w:val="24"/>
          <w:szCs w:val="24"/>
          <w:lang w:val="en-US"/>
        </w:rPr>
      </w:pPr>
    </w:p>
    <w:p w14:paraId="51E53384" w14:textId="3F2BCD1A" w:rsidR="00D51214" w:rsidRPr="00310F11" w:rsidRDefault="00896513" w:rsidP="00992569">
      <w:pPr>
        <w:spacing w:after="0" w:line="240" w:lineRule="auto"/>
        <w:jc w:val="both"/>
        <w:rPr>
          <w:rFonts w:eastAsiaTheme="minorEastAsia"/>
          <w:b/>
          <w:noProof/>
          <w:sz w:val="40"/>
          <w:szCs w:val="40"/>
          <w:lang w:val="en-US" w:eastAsia="de-AT"/>
        </w:rPr>
      </w:pPr>
      <w:r w:rsidRPr="00310F11">
        <w:rPr>
          <w:rFonts w:eastAsiaTheme="minorEastAsia"/>
          <w:b/>
          <w:noProof/>
          <w:sz w:val="40"/>
          <w:szCs w:val="40"/>
          <w:lang w:val="en-US" w:eastAsia="de-AT"/>
        </w:rPr>
        <w:t>A</w:t>
      </w:r>
      <w:r w:rsidR="005F2E9E">
        <w:rPr>
          <w:rFonts w:eastAsiaTheme="minorEastAsia"/>
          <w:b/>
          <w:noProof/>
          <w:sz w:val="40"/>
          <w:szCs w:val="40"/>
          <w:lang w:val="en-US" w:eastAsia="de-AT"/>
        </w:rPr>
        <w:t>rqus</w:t>
      </w:r>
      <w:r w:rsidRPr="00310F11">
        <w:rPr>
          <w:rFonts w:eastAsiaTheme="minorEastAsia"/>
          <w:b/>
          <w:noProof/>
          <w:sz w:val="40"/>
          <w:szCs w:val="40"/>
          <w:lang w:val="en-US" w:eastAsia="de-AT"/>
        </w:rPr>
        <w:t xml:space="preserve"> </w:t>
      </w:r>
      <w:r w:rsidR="001B49DF" w:rsidRPr="00310F11">
        <w:rPr>
          <w:rFonts w:eastAsiaTheme="minorEastAsia"/>
          <w:b/>
          <w:noProof/>
          <w:sz w:val="40"/>
          <w:szCs w:val="40"/>
          <w:lang w:val="en-US" w:eastAsia="de-AT"/>
        </w:rPr>
        <w:t>Mentoring Agreement</w:t>
      </w:r>
    </w:p>
    <w:p w14:paraId="3DD745AF" w14:textId="77777777" w:rsidR="00385515" w:rsidRDefault="00385515" w:rsidP="00992569">
      <w:pPr>
        <w:spacing w:after="0" w:line="240" w:lineRule="auto"/>
        <w:jc w:val="both"/>
        <w:rPr>
          <w:rFonts w:cstheme="minorHAnsi"/>
          <w:sz w:val="24"/>
          <w:szCs w:val="24"/>
          <w:lang w:val="en-US"/>
        </w:rPr>
      </w:pPr>
    </w:p>
    <w:p w14:paraId="63524D4A" w14:textId="1D881ACB" w:rsidR="00896513" w:rsidRPr="00896513" w:rsidRDefault="00896513" w:rsidP="00992569">
      <w:pPr>
        <w:spacing w:after="0" w:line="240" w:lineRule="auto"/>
        <w:jc w:val="both"/>
        <w:rPr>
          <w:rFonts w:cstheme="minorHAnsi"/>
          <w:sz w:val="24"/>
          <w:szCs w:val="24"/>
          <w:lang w:val="en-US"/>
        </w:rPr>
      </w:pPr>
      <w:r w:rsidRPr="00896513">
        <w:rPr>
          <w:rFonts w:cstheme="minorHAnsi"/>
          <w:sz w:val="24"/>
          <w:szCs w:val="24"/>
          <w:lang w:val="en-US"/>
        </w:rPr>
        <w:t>Mentee</w:t>
      </w:r>
      <w:r>
        <w:rPr>
          <w:rFonts w:cstheme="minorHAnsi"/>
          <w:sz w:val="24"/>
          <w:szCs w:val="24"/>
          <w:lang w:val="en-US"/>
        </w:rPr>
        <w:t xml:space="preserve"> (name):</w:t>
      </w:r>
    </w:p>
    <w:p w14:paraId="32C12692" w14:textId="77777777" w:rsidR="00896513" w:rsidRPr="00896513" w:rsidRDefault="00896513" w:rsidP="00992569">
      <w:pPr>
        <w:spacing w:after="0" w:line="240" w:lineRule="auto"/>
        <w:jc w:val="both"/>
        <w:rPr>
          <w:rFonts w:cstheme="minorHAnsi"/>
          <w:sz w:val="24"/>
          <w:szCs w:val="24"/>
          <w:lang w:val="en-US"/>
        </w:rPr>
      </w:pPr>
    </w:p>
    <w:p w14:paraId="758CB9A8" w14:textId="77777777" w:rsidR="00896513" w:rsidRDefault="00896513" w:rsidP="00992569">
      <w:pPr>
        <w:spacing w:after="0" w:line="240" w:lineRule="auto"/>
        <w:jc w:val="both"/>
        <w:rPr>
          <w:rFonts w:cstheme="minorHAnsi"/>
          <w:sz w:val="24"/>
          <w:szCs w:val="24"/>
          <w:lang w:val="en-US"/>
        </w:rPr>
      </w:pPr>
    </w:p>
    <w:p w14:paraId="66D2E2D0" w14:textId="32BB4949" w:rsidR="00896513" w:rsidRPr="00896513" w:rsidRDefault="00896513" w:rsidP="00992569">
      <w:pPr>
        <w:spacing w:after="0" w:line="240" w:lineRule="auto"/>
        <w:jc w:val="both"/>
        <w:rPr>
          <w:rFonts w:cstheme="minorHAnsi"/>
          <w:sz w:val="24"/>
          <w:szCs w:val="24"/>
          <w:lang w:val="en-US"/>
        </w:rPr>
      </w:pPr>
      <w:r w:rsidRPr="00896513">
        <w:rPr>
          <w:rFonts w:cstheme="minorHAnsi"/>
          <w:sz w:val="24"/>
          <w:szCs w:val="24"/>
          <w:lang w:val="en-US"/>
        </w:rPr>
        <w:t>Mentor</w:t>
      </w:r>
      <w:r>
        <w:rPr>
          <w:rFonts w:cstheme="minorHAnsi"/>
          <w:sz w:val="24"/>
          <w:szCs w:val="24"/>
          <w:lang w:val="en-US"/>
        </w:rPr>
        <w:t xml:space="preserve"> (name)</w:t>
      </w:r>
    </w:p>
    <w:p w14:paraId="4354204D" w14:textId="77777777" w:rsidR="00896513" w:rsidRPr="00896513" w:rsidRDefault="00896513" w:rsidP="00992569">
      <w:pPr>
        <w:spacing w:after="0" w:line="240" w:lineRule="auto"/>
        <w:jc w:val="both"/>
        <w:rPr>
          <w:rFonts w:cstheme="minorHAnsi"/>
          <w:sz w:val="24"/>
          <w:szCs w:val="24"/>
          <w:lang w:val="en-US"/>
        </w:rPr>
      </w:pPr>
    </w:p>
    <w:p w14:paraId="48E25348" w14:textId="77777777" w:rsidR="00896513" w:rsidRDefault="00896513" w:rsidP="00992569">
      <w:pPr>
        <w:spacing w:after="0" w:line="240" w:lineRule="auto"/>
        <w:jc w:val="both"/>
        <w:rPr>
          <w:rFonts w:cstheme="minorHAnsi"/>
          <w:sz w:val="24"/>
          <w:szCs w:val="24"/>
          <w:lang w:val="en-US"/>
        </w:rPr>
      </w:pPr>
    </w:p>
    <w:p w14:paraId="12518709" w14:textId="50F4D1B2" w:rsidR="00896513" w:rsidRPr="00274355" w:rsidRDefault="00896513">
      <w:pPr>
        <w:spacing w:after="0" w:line="240" w:lineRule="auto"/>
        <w:jc w:val="both"/>
        <w:rPr>
          <w:rFonts w:cstheme="minorHAnsi"/>
          <w:b/>
          <w:sz w:val="24"/>
          <w:szCs w:val="24"/>
          <w:lang w:val="en-US"/>
        </w:rPr>
      </w:pPr>
      <w:r w:rsidRPr="00274355">
        <w:rPr>
          <w:rFonts w:cstheme="minorHAnsi"/>
          <w:b/>
          <w:sz w:val="24"/>
          <w:szCs w:val="24"/>
          <w:lang w:val="en-US"/>
        </w:rPr>
        <w:t>Goals of the mentoring partnership in terms of research</w:t>
      </w:r>
      <w:r w:rsidR="00B649EF">
        <w:rPr>
          <w:rFonts w:cstheme="minorHAnsi"/>
          <w:b/>
          <w:sz w:val="24"/>
          <w:szCs w:val="24"/>
          <w:lang w:val="en-US"/>
        </w:rPr>
        <w:t xml:space="preserve"> and c</w:t>
      </w:r>
      <w:r w:rsidRPr="00274355">
        <w:rPr>
          <w:rFonts w:cstheme="minorHAnsi"/>
          <w:b/>
          <w:sz w:val="24"/>
          <w:szCs w:val="24"/>
          <w:lang w:val="en-US"/>
        </w:rPr>
        <w:t>areer development</w:t>
      </w:r>
    </w:p>
    <w:p w14:paraId="4209CB28" w14:textId="77777777" w:rsidR="00896513" w:rsidRPr="00896513" w:rsidRDefault="00896513" w:rsidP="00992569">
      <w:pPr>
        <w:spacing w:after="0" w:line="240" w:lineRule="auto"/>
        <w:jc w:val="both"/>
        <w:rPr>
          <w:rFonts w:cstheme="minorHAnsi"/>
          <w:sz w:val="24"/>
          <w:szCs w:val="24"/>
          <w:lang w:val="en-US"/>
        </w:rPr>
      </w:pPr>
    </w:p>
    <w:p w14:paraId="70831D27" w14:textId="76D84404" w:rsidR="00896513" w:rsidRDefault="00996643" w:rsidP="00992569">
      <w:pPr>
        <w:spacing w:after="0" w:line="240" w:lineRule="auto"/>
        <w:jc w:val="both"/>
        <w:rPr>
          <w:rFonts w:cstheme="minorHAnsi"/>
          <w:sz w:val="24"/>
          <w:szCs w:val="24"/>
          <w:lang w:val="en-US"/>
        </w:rPr>
      </w:pPr>
      <w:r>
        <w:rPr>
          <w:rFonts w:cstheme="minorHAnsi"/>
          <w:sz w:val="24"/>
          <w:szCs w:val="24"/>
          <w:lang w:val="en-US"/>
        </w:rPr>
        <w:t>1</w:t>
      </w:r>
    </w:p>
    <w:p w14:paraId="2DA1D26A" w14:textId="236EF4F8" w:rsidR="00896513" w:rsidRDefault="00996643" w:rsidP="00992569">
      <w:pPr>
        <w:spacing w:after="0" w:line="240" w:lineRule="auto"/>
        <w:jc w:val="both"/>
        <w:rPr>
          <w:rFonts w:cstheme="minorHAnsi"/>
          <w:sz w:val="24"/>
          <w:szCs w:val="24"/>
          <w:lang w:val="en-US"/>
        </w:rPr>
      </w:pPr>
      <w:r>
        <w:rPr>
          <w:rFonts w:cstheme="minorHAnsi"/>
          <w:sz w:val="24"/>
          <w:szCs w:val="24"/>
          <w:lang w:val="en-US"/>
        </w:rPr>
        <w:t>2</w:t>
      </w:r>
    </w:p>
    <w:p w14:paraId="72B89C04" w14:textId="2F46420F" w:rsidR="00996643" w:rsidRDefault="00996643" w:rsidP="00992569">
      <w:pPr>
        <w:spacing w:after="0" w:line="240" w:lineRule="auto"/>
        <w:jc w:val="both"/>
        <w:rPr>
          <w:rFonts w:cstheme="minorHAnsi"/>
          <w:sz w:val="24"/>
          <w:szCs w:val="24"/>
          <w:lang w:val="en-US"/>
        </w:rPr>
      </w:pPr>
      <w:r>
        <w:rPr>
          <w:rFonts w:cstheme="minorHAnsi"/>
          <w:sz w:val="24"/>
          <w:szCs w:val="24"/>
          <w:lang w:val="en-US"/>
        </w:rPr>
        <w:t>3</w:t>
      </w:r>
    </w:p>
    <w:p w14:paraId="2B9D6EA8" w14:textId="77777777" w:rsidR="00896513" w:rsidRDefault="00896513" w:rsidP="00992569">
      <w:pPr>
        <w:spacing w:after="0" w:line="240" w:lineRule="auto"/>
        <w:jc w:val="both"/>
        <w:rPr>
          <w:rFonts w:cstheme="minorHAnsi"/>
          <w:sz w:val="24"/>
          <w:szCs w:val="24"/>
          <w:lang w:val="en-US"/>
        </w:rPr>
      </w:pPr>
    </w:p>
    <w:p w14:paraId="51AAEB69" w14:textId="0B4A5B5B" w:rsidR="00896513" w:rsidRPr="00274355" w:rsidRDefault="00896513" w:rsidP="00992569">
      <w:pPr>
        <w:spacing w:after="0" w:line="240" w:lineRule="auto"/>
        <w:jc w:val="both"/>
        <w:rPr>
          <w:rFonts w:cstheme="minorHAnsi"/>
          <w:b/>
          <w:sz w:val="24"/>
          <w:szCs w:val="24"/>
          <w:lang w:val="en-US"/>
        </w:rPr>
      </w:pPr>
      <w:r w:rsidRPr="00274355">
        <w:rPr>
          <w:rFonts w:cstheme="minorHAnsi"/>
          <w:b/>
          <w:sz w:val="24"/>
          <w:szCs w:val="24"/>
          <w:lang w:val="en-US"/>
        </w:rPr>
        <w:t>Confidentiality and secrecy</w:t>
      </w:r>
    </w:p>
    <w:p w14:paraId="0355BD43" w14:textId="0DBFA6B3" w:rsidR="00896513" w:rsidRDefault="00274355" w:rsidP="00992569">
      <w:pPr>
        <w:spacing w:after="0" w:line="240" w:lineRule="auto"/>
        <w:jc w:val="both"/>
        <w:rPr>
          <w:rFonts w:cstheme="minorHAnsi"/>
          <w:sz w:val="24"/>
          <w:szCs w:val="24"/>
          <w:lang w:val="en-US"/>
        </w:rPr>
      </w:pPr>
      <w:r>
        <w:rPr>
          <w:rFonts w:cstheme="minorHAnsi"/>
          <w:sz w:val="24"/>
          <w:szCs w:val="24"/>
          <w:lang w:val="en-US"/>
        </w:rPr>
        <w:t>We will respect each other’s privacy. We undertake to treat the contents of our discussions confidentially. We will only talk to third parties about the topics and contents of our mentoring partnership, if we h</w:t>
      </w:r>
      <w:r w:rsidR="000F78CE">
        <w:rPr>
          <w:rFonts w:cstheme="minorHAnsi"/>
          <w:sz w:val="24"/>
          <w:szCs w:val="24"/>
          <w:lang w:val="en-US"/>
        </w:rPr>
        <w:t>a</w:t>
      </w:r>
      <w:r>
        <w:rPr>
          <w:rFonts w:cstheme="minorHAnsi"/>
          <w:sz w:val="24"/>
          <w:szCs w:val="24"/>
          <w:lang w:val="en-US"/>
        </w:rPr>
        <w:t>ve expressly reached an agreement about this together. The obligation of secrecy continues, even after the mentoring partnership has ended.</w:t>
      </w:r>
    </w:p>
    <w:p w14:paraId="3E9F6563" w14:textId="77777777" w:rsidR="00896513" w:rsidRDefault="00896513" w:rsidP="00992569">
      <w:pPr>
        <w:spacing w:after="0" w:line="240" w:lineRule="auto"/>
        <w:jc w:val="both"/>
        <w:rPr>
          <w:rFonts w:cstheme="minorHAnsi"/>
          <w:sz w:val="24"/>
          <w:szCs w:val="24"/>
          <w:lang w:val="en-US"/>
        </w:rPr>
      </w:pPr>
    </w:p>
    <w:p w14:paraId="25B61F79" w14:textId="3914EF7A" w:rsidR="00274355" w:rsidRPr="00C934D5" w:rsidRDefault="00274355" w:rsidP="00992569">
      <w:pPr>
        <w:spacing w:after="0" w:line="240" w:lineRule="auto"/>
        <w:jc w:val="both"/>
        <w:rPr>
          <w:rFonts w:cstheme="minorHAnsi"/>
          <w:sz w:val="24"/>
          <w:szCs w:val="24"/>
          <w:lang w:val="fr-FR"/>
        </w:rPr>
      </w:pPr>
      <w:r w:rsidRPr="00C934D5">
        <w:rPr>
          <w:rFonts w:cstheme="minorHAnsi"/>
          <w:sz w:val="24"/>
          <w:szCs w:val="24"/>
          <w:lang w:val="fr-FR"/>
        </w:rPr>
        <w:t>Place/Date</w:t>
      </w:r>
    </w:p>
    <w:p w14:paraId="56E219C8" w14:textId="77777777" w:rsidR="00274355" w:rsidRPr="00C934D5" w:rsidRDefault="00274355" w:rsidP="00992569">
      <w:pPr>
        <w:spacing w:after="0" w:line="240" w:lineRule="auto"/>
        <w:jc w:val="both"/>
        <w:rPr>
          <w:rFonts w:cstheme="minorHAnsi"/>
          <w:sz w:val="24"/>
          <w:szCs w:val="24"/>
          <w:lang w:val="fr-FR"/>
        </w:rPr>
      </w:pPr>
    </w:p>
    <w:p w14:paraId="3B03E9AB" w14:textId="77777777" w:rsidR="00274355" w:rsidRPr="00C934D5" w:rsidRDefault="00274355" w:rsidP="00992569">
      <w:pPr>
        <w:spacing w:after="0" w:line="240" w:lineRule="auto"/>
        <w:jc w:val="both"/>
        <w:rPr>
          <w:rFonts w:cstheme="minorHAnsi"/>
          <w:sz w:val="24"/>
          <w:szCs w:val="24"/>
          <w:lang w:val="fr-FR"/>
        </w:rPr>
      </w:pPr>
    </w:p>
    <w:p w14:paraId="04014AB4" w14:textId="2BEF9EDF" w:rsidR="00896513" w:rsidRPr="00C934D5" w:rsidRDefault="00896513" w:rsidP="00992569">
      <w:pPr>
        <w:spacing w:after="0" w:line="240" w:lineRule="auto"/>
        <w:jc w:val="both"/>
        <w:rPr>
          <w:rFonts w:cstheme="minorHAnsi"/>
          <w:sz w:val="24"/>
          <w:szCs w:val="24"/>
          <w:lang w:val="fr-FR"/>
        </w:rPr>
      </w:pPr>
      <w:r w:rsidRPr="00C934D5">
        <w:rPr>
          <w:rFonts w:cstheme="minorHAnsi"/>
          <w:sz w:val="24"/>
          <w:szCs w:val="24"/>
          <w:lang w:val="fr-FR"/>
        </w:rPr>
        <w:t xml:space="preserve">Signature </w:t>
      </w:r>
      <w:proofErr w:type="spellStart"/>
      <w:r w:rsidRPr="00C934D5">
        <w:rPr>
          <w:rFonts w:cstheme="minorHAnsi"/>
          <w:sz w:val="24"/>
          <w:szCs w:val="24"/>
          <w:lang w:val="fr-FR"/>
        </w:rPr>
        <w:t>Mentee</w:t>
      </w:r>
      <w:proofErr w:type="spellEnd"/>
    </w:p>
    <w:p w14:paraId="409B96A9" w14:textId="77777777" w:rsidR="00896513" w:rsidRPr="00C934D5" w:rsidRDefault="00896513" w:rsidP="00992569">
      <w:pPr>
        <w:spacing w:after="0" w:line="240" w:lineRule="auto"/>
        <w:jc w:val="both"/>
        <w:rPr>
          <w:rFonts w:cstheme="minorHAnsi"/>
          <w:sz w:val="24"/>
          <w:szCs w:val="24"/>
          <w:lang w:val="fr-FR"/>
        </w:rPr>
      </w:pPr>
    </w:p>
    <w:p w14:paraId="3E89116B" w14:textId="77777777" w:rsidR="00274355" w:rsidRPr="00C934D5" w:rsidRDefault="00274355" w:rsidP="00992569">
      <w:pPr>
        <w:spacing w:after="0" w:line="240" w:lineRule="auto"/>
        <w:jc w:val="both"/>
        <w:rPr>
          <w:rFonts w:cstheme="minorHAnsi"/>
          <w:sz w:val="24"/>
          <w:szCs w:val="24"/>
          <w:lang w:val="fr-FR"/>
        </w:rPr>
      </w:pPr>
    </w:p>
    <w:p w14:paraId="2B6E0EF6" w14:textId="7CF8F297" w:rsidR="00274355" w:rsidRPr="00C934D5" w:rsidRDefault="00274355" w:rsidP="00992569">
      <w:pPr>
        <w:spacing w:after="0" w:line="240" w:lineRule="auto"/>
        <w:jc w:val="both"/>
        <w:rPr>
          <w:rFonts w:cstheme="minorHAnsi"/>
          <w:sz w:val="24"/>
          <w:szCs w:val="24"/>
          <w:lang w:val="fr-FR"/>
        </w:rPr>
      </w:pPr>
      <w:r w:rsidRPr="00C934D5">
        <w:rPr>
          <w:rFonts w:cstheme="minorHAnsi"/>
          <w:sz w:val="24"/>
          <w:szCs w:val="24"/>
          <w:lang w:val="fr-FR"/>
        </w:rPr>
        <w:t>Place/Date</w:t>
      </w:r>
    </w:p>
    <w:p w14:paraId="3840CC15" w14:textId="77777777" w:rsidR="00274355" w:rsidRPr="00C934D5" w:rsidRDefault="00274355" w:rsidP="00992569">
      <w:pPr>
        <w:spacing w:after="0" w:line="240" w:lineRule="auto"/>
        <w:jc w:val="both"/>
        <w:rPr>
          <w:rFonts w:cstheme="minorHAnsi"/>
          <w:sz w:val="24"/>
          <w:szCs w:val="24"/>
          <w:lang w:val="fr-FR"/>
        </w:rPr>
      </w:pPr>
    </w:p>
    <w:p w14:paraId="22AEA3CF" w14:textId="77777777" w:rsidR="00896513" w:rsidRPr="00C934D5" w:rsidRDefault="00896513" w:rsidP="00992569">
      <w:pPr>
        <w:spacing w:after="0" w:line="240" w:lineRule="auto"/>
        <w:jc w:val="both"/>
        <w:rPr>
          <w:rFonts w:cstheme="minorHAnsi"/>
          <w:sz w:val="24"/>
          <w:szCs w:val="24"/>
          <w:lang w:val="fr-FR"/>
        </w:rPr>
      </w:pPr>
    </w:p>
    <w:p w14:paraId="20CF0B07" w14:textId="41E6C251" w:rsidR="00896513" w:rsidRPr="00896513" w:rsidRDefault="00896513" w:rsidP="00992569">
      <w:pPr>
        <w:spacing w:after="0" w:line="240" w:lineRule="auto"/>
        <w:jc w:val="both"/>
        <w:rPr>
          <w:rFonts w:cstheme="minorHAnsi"/>
          <w:sz w:val="24"/>
          <w:szCs w:val="24"/>
          <w:lang w:val="en-US"/>
        </w:rPr>
      </w:pPr>
      <w:r>
        <w:rPr>
          <w:rFonts w:cstheme="minorHAnsi"/>
          <w:sz w:val="24"/>
          <w:szCs w:val="24"/>
          <w:lang w:val="en-US"/>
        </w:rPr>
        <w:t>Signature Mentor</w:t>
      </w:r>
    </w:p>
    <w:p w14:paraId="61994DAD" w14:textId="77777777" w:rsidR="009A7C00" w:rsidRDefault="009A7C00" w:rsidP="00992569">
      <w:pPr>
        <w:spacing w:after="0" w:line="240" w:lineRule="auto"/>
        <w:jc w:val="both"/>
        <w:rPr>
          <w:rFonts w:eastAsiaTheme="minorEastAsia"/>
          <w:b/>
          <w:noProof/>
          <w:sz w:val="40"/>
          <w:szCs w:val="40"/>
          <w:lang w:val="en-US" w:eastAsia="de-AT"/>
        </w:rPr>
      </w:pPr>
    </w:p>
    <w:p w14:paraId="6C93A74E" w14:textId="37F25641" w:rsidR="001B49DF" w:rsidRPr="00385515" w:rsidRDefault="00385515" w:rsidP="00992569">
      <w:pPr>
        <w:spacing w:after="0" w:line="240" w:lineRule="auto"/>
        <w:jc w:val="both"/>
        <w:rPr>
          <w:rFonts w:eastAsiaTheme="minorEastAsia"/>
          <w:b/>
          <w:noProof/>
          <w:sz w:val="24"/>
          <w:szCs w:val="24"/>
          <w:lang w:val="en-US" w:eastAsia="de-AT"/>
        </w:rPr>
      </w:pPr>
      <w:r w:rsidRPr="00310F11">
        <w:rPr>
          <w:rFonts w:eastAsiaTheme="minorEastAsia"/>
          <w:b/>
          <w:noProof/>
          <w:sz w:val="40"/>
          <w:szCs w:val="40"/>
          <w:lang w:val="en-US" w:eastAsia="de-AT"/>
        </w:rPr>
        <w:t>Minutes of the Mentoring Session</w:t>
      </w:r>
      <w:r w:rsidR="00310F11">
        <w:rPr>
          <w:rStyle w:val="Funotenzeichen"/>
          <w:rFonts w:eastAsiaTheme="minorEastAsia"/>
          <w:b/>
          <w:noProof/>
          <w:sz w:val="40"/>
          <w:szCs w:val="40"/>
          <w:lang w:val="en-US" w:eastAsia="de-AT"/>
        </w:rPr>
        <w:footnoteReference w:id="1"/>
      </w:r>
    </w:p>
    <w:p w14:paraId="77865B29" w14:textId="77777777" w:rsidR="00385515" w:rsidRDefault="00385515" w:rsidP="00992569">
      <w:pPr>
        <w:spacing w:after="0" w:line="240" w:lineRule="auto"/>
        <w:jc w:val="both"/>
        <w:rPr>
          <w:rFonts w:eastAsiaTheme="minorEastAsia"/>
          <w:noProof/>
          <w:lang w:val="en-US" w:eastAsia="de-AT"/>
        </w:rPr>
      </w:pPr>
    </w:p>
    <w:p w14:paraId="1F7A3FBF" w14:textId="77777777" w:rsidR="00310F11" w:rsidRDefault="00310F11" w:rsidP="00992569">
      <w:pPr>
        <w:spacing w:after="0" w:line="240" w:lineRule="auto"/>
        <w:jc w:val="both"/>
        <w:rPr>
          <w:rFonts w:eastAsiaTheme="minorEastAsia"/>
          <w:noProof/>
          <w:lang w:val="en-US" w:eastAsia="de-AT"/>
        </w:rPr>
      </w:pPr>
    </w:p>
    <w:p w14:paraId="6AAF45F6" w14:textId="77777777" w:rsidR="00310F11" w:rsidRPr="00896513" w:rsidRDefault="00310F11" w:rsidP="00992569">
      <w:pPr>
        <w:spacing w:after="0" w:line="240" w:lineRule="auto"/>
        <w:jc w:val="both"/>
        <w:rPr>
          <w:rFonts w:cstheme="minorHAnsi"/>
          <w:sz w:val="24"/>
          <w:szCs w:val="24"/>
          <w:lang w:val="en-US"/>
        </w:rPr>
      </w:pPr>
      <w:r w:rsidRPr="00896513">
        <w:rPr>
          <w:rFonts w:cstheme="minorHAnsi"/>
          <w:sz w:val="24"/>
          <w:szCs w:val="24"/>
          <w:lang w:val="en-US"/>
        </w:rPr>
        <w:t>Mentee</w:t>
      </w:r>
      <w:r>
        <w:rPr>
          <w:rFonts w:cstheme="minorHAnsi"/>
          <w:sz w:val="24"/>
          <w:szCs w:val="24"/>
          <w:lang w:val="en-US"/>
        </w:rPr>
        <w:t xml:space="preserve"> (name):</w:t>
      </w:r>
    </w:p>
    <w:p w14:paraId="611BD877" w14:textId="77777777" w:rsidR="00310F11" w:rsidRPr="00896513" w:rsidRDefault="00310F11" w:rsidP="00992569">
      <w:pPr>
        <w:spacing w:after="0" w:line="240" w:lineRule="auto"/>
        <w:jc w:val="both"/>
        <w:rPr>
          <w:rFonts w:cstheme="minorHAnsi"/>
          <w:sz w:val="24"/>
          <w:szCs w:val="24"/>
          <w:lang w:val="en-US"/>
        </w:rPr>
      </w:pPr>
    </w:p>
    <w:p w14:paraId="044C2EDE" w14:textId="77777777" w:rsidR="00310F11" w:rsidRDefault="00310F11" w:rsidP="00992569">
      <w:pPr>
        <w:spacing w:after="0" w:line="240" w:lineRule="auto"/>
        <w:jc w:val="both"/>
        <w:rPr>
          <w:rFonts w:cstheme="minorHAnsi"/>
          <w:sz w:val="24"/>
          <w:szCs w:val="24"/>
          <w:lang w:val="en-US"/>
        </w:rPr>
      </w:pPr>
    </w:p>
    <w:p w14:paraId="79AEA1C2" w14:textId="77777777" w:rsidR="00310F11" w:rsidRPr="00896513" w:rsidRDefault="00310F11" w:rsidP="00992569">
      <w:pPr>
        <w:spacing w:after="0" w:line="240" w:lineRule="auto"/>
        <w:jc w:val="both"/>
        <w:rPr>
          <w:rFonts w:cstheme="minorHAnsi"/>
          <w:sz w:val="24"/>
          <w:szCs w:val="24"/>
          <w:lang w:val="en-US"/>
        </w:rPr>
      </w:pPr>
      <w:r w:rsidRPr="00896513">
        <w:rPr>
          <w:rFonts w:cstheme="minorHAnsi"/>
          <w:sz w:val="24"/>
          <w:szCs w:val="24"/>
          <w:lang w:val="en-US"/>
        </w:rPr>
        <w:t>Mentor</w:t>
      </w:r>
      <w:r>
        <w:rPr>
          <w:rFonts w:cstheme="minorHAnsi"/>
          <w:sz w:val="24"/>
          <w:szCs w:val="24"/>
          <w:lang w:val="en-US"/>
        </w:rPr>
        <w:t xml:space="preserve"> (name)</w:t>
      </w:r>
    </w:p>
    <w:p w14:paraId="3B8088A3" w14:textId="77777777" w:rsidR="00310F11" w:rsidRDefault="00310F11" w:rsidP="00992569">
      <w:pPr>
        <w:spacing w:after="0" w:line="240" w:lineRule="auto"/>
        <w:jc w:val="both"/>
        <w:rPr>
          <w:rFonts w:cstheme="minorHAnsi"/>
          <w:sz w:val="24"/>
          <w:szCs w:val="24"/>
          <w:lang w:val="en-US"/>
        </w:rPr>
      </w:pPr>
    </w:p>
    <w:p w14:paraId="79C6604C" w14:textId="77777777" w:rsidR="00310F11" w:rsidRDefault="00310F11" w:rsidP="00992569">
      <w:pPr>
        <w:spacing w:after="0" w:line="240" w:lineRule="auto"/>
        <w:jc w:val="both"/>
        <w:rPr>
          <w:rFonts w:cstheme="minorHAnsi"/>
          <w:sz w:val="24"/>
          <w:szCs w:val="24"/>
          <w:lang w:val="en-US"/>
        </w:rPr>
      </w:pPr>
    </w:p>
    <w:p w14:paraId="12D2D0A4" w14:textId="5CC4FAA0" w:rsidR="00310F11" w:rsidRPr="00274355" w:rsidRDefault="00310F11" w:rsidP="00992569">
      <w:pPr>
        <w:spacing w:after="0" w:line="240" w:lineRule="auto"/>
        <w:jc w:val="both"/>
        <w:rPr>
          <w:rFonts w:cstheme="minorHAnsi"/>
          <w:b/>
          <w:sz w:val="24"/>
          <w:szCs w:val="24"/>
          <w:lang w:val="en-US"/>
        </w:rPr>
      </w:pPr>
      <w:r>
        <w:rPr>
          <w:rFonts w:cstheme="minorHAnsi"/>
          <w:b/>
          <w:sz w:val="24"/>
          <w:szCs w:val="24"/>
          <w:lang w:val="en-US"/>
        </w:rPr>
        <w:t>Recommended activities</w:t>
      </w:r>
      <w:r w:rsidRPr="00274355">
        <w:rPr>
          <w:rFonts w:cstheme="minorHAnsi"/>
          <w:b/>
          <w:sz w:val="24"/>
          <w:szCs w:val="24"/>
          <w:lang w:val="en-US"/>
        </w:rPr>
        <w:t xml:space="preserve"> in terms of research</w:t>
      </w:r>
    </w:p>
    <w:p w14:paraId="3C9AF0D4" w14:textId="77777777" w:rsidR="00310F11" w:rsidRDefault="00310F11" w:rsidP="00992569">
      <w:pPr>
        <w:spacing w:after="0" w:line="240" w:lineRule="auto"/>
        <w:jc w:val="both"/>
        <w:rPr>
          <w:rFonts w:cstheme="minorHAnsi"/>
          <w:sz w:val="24"/>
          <w:szCs w:val="24"/>
          <w:lang w:val="en-US"/>
        </w:rPr>
      </w:pPr>
    </w:p>
    <w:p w14:paraId="4B6287E5" w14:textId="77777777" w:rsidR="00310F11" w:rsidRDefault="00310F11" w:rsidP="00992569">
      <w:pPr>
        <w:spacing w:after="0" w:line="240" w:lineRule="auto"/>
        <w:jc w:val="both"/>
        <w:rPr>
          <w:rFonts w:cstheme="minorHAnsi"/>
          <w:sz w:val="24"/>
          <w:szCs w:val="24"/>
          <w:lang w:val="en-US"/>
        </w:rPr>
      </w:pPr>
    </w:p>
    <w:p w14:paraId="03F2B825" w14:textId="77777777" w:rsidR="009A7C00" w:rsidRDefault="009A7C00" w:rsidP="00992569">
      <w:pPr>
        <w:spacing w:after="0" w:line="240" w:lineRule="auto"/>
        <w:jc w:val="both"/>
        <w:rPr>
          <w:rFonts w:cstheme="minorHAnsi"/>
          <w:sz w:val="24"/>
          <w:szCs w:val="24"/>
          <w:lang w:val="en-US"/>
        </w:rPr>
      </w:pPr>
    </w:p>
    <w:p w14:paraId="1E043954" w14:textId="77777777" w:rsidR="00310F11" w:rsidRPr="00896513" w:rsidRDefault="00310F11" w:rsidP="00992569">
      <w:pPr>
        <w:spacing w:after="0" w:line="240" w:lineRule="auto"/>
        <w:jc w:val="both"/>
        <w:rPr>
          <w:rFonts w:cstheme="minorHAnsi"/>
          <w:sz w:val="24"/>
          <w:szCs w:val="24"/>
          <w:lang w:val="en-US"/>
        </w:rPr>
      </w:pPr>
    </w:p>
    <w:p w14:paraId="1F15D946" w14:textId="77777777" w:rsidR="00310F11" w:rsidRDefault="00310F11" w:rsidP="00992569">
      <w:pPr>
        <w:spacing w:after="0" w:line="240" w:lineRule="auto"/>
        <w:jc w:val="both"/>
        <w:rPr>
          <w:rFonts w:cstheme="minorHAnsi"/>
          <w:sz w:val="24"/>
          <w:szCs w:val="24"/>
          <w:lang w:val="en-US"/>
        </w:rPr>
      </w:pPr>
    </w:p>
    <w:p w14:paraId="544C24A0" w14:textId="35D7253B" w:rsidR="00310F11" w:rsidRPr="00274355" w:rsidRDefault="00BC3B46" w:rsidP="00992569">
      <w:pPr>
        <w:spacing w:after="0" w:line="240" w:lineRule="auto"/>
        <w:jc w:val="both"/>
        <w:rPr>
          <w:rFonts w:cstheme="minorHAnsi"/>
          <w:b/>
          <w:sz w:val="24"/>
          <w:szCs w:val="24"/>
          <w:lang w:val="en-US"/>
        </w:rPr>
      </w:pPr>
      <w:r>
        <w:rPr>
          <w:rFonts w:cstheme="minorHAnsi"/>
          <w:b/>
          <w:sz w:val="24"/>
          <w:szCs w:val="24"/>
          <w:lang w:val="en-US"/>
        </w:rPr>
        <w:t>Recommended activities</w:t>
      </w:r>
      <w:r w:rsidRPr="00274355">
        <w:rPr>
          <w:rFonts w:cstheme="minorHAnsi"/>
          <w:b/>
          <w:sz w:val="24"/>
          <w:szCs w:val="24"/>
          <w:lang w:val="en-US"/>
        </w:rPr>
        <w:t xml:space="preserve"> in terms </w:t>
      </w:r>
      <w:r>
        <w:rPr>
          <w:rFonts w:cstheme="minorHAnsi"/>
          <w:b/>
          <w:sz w:val="24"/>
          <w:szCs w:val="24"/>
          <w:lang w:val="en-US"/>
        </w:rPr>
        <w:t xml:space="preserve">of </w:t>
      </w:r>
      <w:r w:rsidR="00310F11" w:rsidRPr="00274355">
        <w:rPr>
          <w:rFonts w:cstheme="minorHAnsi"/>
          <w:b/>
          <w:sz w:val="24"/>
          <w:szCs w:val="24"/>
          <w:lang w:val="en-US"/>
        </w:rPr>
        <w:t>career development</w:t>
      </w:r>
    </w:p>
    <w:p w14:paraId="0825EA11" w14:textId="77777777" w:rsidR="00310F11" w:rsidRDefault="00310F11" w:rsidP="00992569">
      <w:pPr>
        <w:spacing w:after="0" w:line="240" w:lineRule="auto"/>
        <w:jc w:val="both"/>
        <w:rPr>
          <w:rFonts w:cstheme="minorHAnsi"/>
          <w:sz w:val="24"/>
          <w:szCs w:val="24"/>
          <w:lang w:val="en-US"/>
        </w:rPr>
      </w:pPr>
    </w:p>
    <w:p w14:paraId="118F0F34" w14:textId="77777777" w:rsidR="009A7C00" w:rsidRDefault="009A7C00" w:rsidP="00992569">
      <w:pPr>
        <w:spacing w:after="0" w:line="240" w:lineRule="auto"/>
        <w:jc w:val="both"/>
        <w:rPr>
          <w:rFonts w:cstheme="minorHAnsi"/>
          <w:sz w:val="24"/>
          <w:szCs w:val="24"/>
          <w:lang w:val="en-US"/>
        </w:rPr>
      </w:pPr>
    </w:p>
    <w:p w14:paraId="404B0A61" w14:textId="77777777" w:rsidR="0030117A" w:rsidRDefault="0030117A" w:rsidP="00992569">
      <w:pPr>
        <w:spacing w:after="0" w:line="240" w:lineRule="auto"/>
        <w:jc w:val="both"/>
        <w:rPr>
          <w:rFonts w:cstheme="minorHAnsi"/>
          <w:sz w:val="24"/>
          <w:szCs w:val="24"/>
          <w:lang w:val="en-US"/>
        </w:rPr>
      </w:pPr>
    </w:p>
    <w:p w14:paraId="008EDE4C" w14:textId="77777777" w:rsidR="009A7C00" w:rsidRPr="00896513" w:rsidRDefault="009A7C00" w:rsidP="00992569">
      <w:pPr>
        <w:spacing w:after="0" w:line="240" w:lineRule="auto"/>
        <w:jc w:val="both"/>
        <w:rPr>
          <w:rFonts w:cstheme="minorHAnsi"/>
          <w:sz w:val="24"/>
          <w:szCs w:val="24"/>
          <w:lang w:val="en-US"/>
        </w:rPr>
      </w:pPr>
    </w:p>
    <w:p w14:paraId="3230C0C1" w14:textId="77777777" w:rsidR="0030117A" w:rsidRDefault="0030117A" w:rsidP="00992569">
      <w:pPr>
        <w:spacing w:after="0" w:line="240" w:lineRule="auto"/>
        <w:jc w:val="both"/>
        <w:rPr>
          <w:rFonts w:cstheme="minorHAnsi"/>
          <w:b/>
          <w:sz w:val="24"/>
          <w:szCs w:val="24"/>
          <w:lang w:val="en-US"/>
        </w:rPr>
      </w:pPr>
    </w:p>
    <w:p w14:paraId="52B112AA" w14:textId="77777777" w:rsidR="0030117A" w:rsidRDefault="0030117A" w:rsidP="00992569">
      <w:pPr>
        <w:spacing w:after="0" w:line="240" w:lineRule="auto"/>
        <w:jc w:val="both"/>
        <w:rPr>
          <w:rFonts w:cstheme="minorHAnsi"/>
          <w:b/>
          <w:sz w:val="24"/>
          <w:szCs w:val="24"/>
          <w:lang w:val="en-US"/>
        </w:rPr>
      </w:pPr>
    </w:p>
    <w:p w14:paraId="23181CE4" w14:textId="77777777" w:rsidR="00310F11" w:rsidRDefault="00310F11" w:rsidP="00992569">
      <w:pPr>
        <w:spacing w:after="0" w:line="240" w:lineRule="auto"/>
        <w:jc w:val="both"/>
        <w:rPr>
          <w:rFonts w:cstheme="minorHAnsi"/>
          <w:sz w:val="24"/>
          <w:szCs w:val="24"/>
          <w:lang w:val="en-US"/>
        </w:rPr>
      </w:pPr>
    </w:p>
    <w:p w14:paraId="19DA0BD3" w14:textId="77777777" w:rsidR="0030117A" w:rsidRDefault="0030117A" w:rsidP="00992569">
      <w:pPr>
        <w:spacing w:after="0" w:line="240" w:lineRule="auto"/>
        <w:jc w:val="both"/>
        <w:rPr>
          <w:rFonts w:cstheme="minorHAnsi"/>
          <w:sz w:val="24"/>
          <w:szCs w:val="24"/>
          <w:lang w:val="en-US"/>
        </w:rPr>
      </w:pPr>
    </w:p>
    <w:p w14:paraId="6E25EEE7" w14:textId="77777777" w:rsidR="0030117A" w:rsidRDefault="0030117A" w:rsidP="00992569">
      <w:pPr>
        <w:spacing w:after="0" w:line="240" w:lineRule="auto"/>
        <w:jc w:val="both"/>
        <w:rPr>
          <w:rFonts w:cstheme="minorHAnsi"/>
          <w:sz w:val="24"/>
          <w:szCs w:val="24"/>
          <w:lang w:val="en-US"/>
        </w:rPr>
      </w:pPr>
    </w:p>
    <w:p w14:paraId="6F191457" w14:textId="77777777" w:rsidR="00310F11" w:rsidRDefault="00310F11" w:rsidP="00992569">
      <w:pPr>
        <w:spacing w:after="0" w:line="240" w:lineRule="auto"/>
        <w:jc w:val="both"/>
        <w:rPr>
          <w:rFonts w:cstheme="minorHAnsi"/>
          <w:sz w:val="24"/>
          <w:szCs w:val="24"/>
          <w:lang w:val="en-US"/>
        </w:rPr>
      </w:pPr>
    </w:p>
    <w:p w14:paraId="2BD59DBF" w14:textId="77777777" w:rsidR="00310F11" w:rsidRDefault="00310F11" w:rsidP="00992569">
      <w:pPr>
        <w:spacing w:after="0" w:line="240" w:lineRule="auto"/>
        <w:jc w:val="both"/>
        <w:rPr>
          <w:rFonts w:cstheme="minorHAnsi"/>
          <w:sz w:val="24"/>
          <w:szCs w:val="24"/>
          <w:lang w:val="en-US"/>
        </w:rPr>
      </w:pPr>
    </w:p>
    <w:p w14:paraId="135F8654" w14:textId="77777777" w:rsidR="0030117A" w:rsidRDefault="0030117A" w:rsidP="00992569">
      <w:pPr>
        <w:spacing w:after="0" w:line="240" w:lineRule="auto"/>
        <w:jc w:val="both"/>
        <w:rPr>
          <w:rFonts w:cstheme="minorHAnsi"/>
          <w:b/>
          <w:sz w:val="24"/>
          <w:szCs w:val="24"/>
          <w:lang w:val="en-US"/>
        </w:rPr>
      </w:pPr>
    </w:p>
    <w:p w14:paraId="3D11811A" w14:textId="11F832ED" w:rsidR="00310F11" w:rsidRPr="00274355" w:rsidRDefault="00310F11" w:rsidP="00992569">
      <w:pPr>
        <w:spacing w:after="0" w:line="240" w:lineRule="auto"/>
        <w:jc w:val="both"/>
        <w:rPr>
          <w:rFonts w:cstheme="minorHAnsi"/>
          <w:b/>
          <w:sz w:val="24"/>
          <w:szCs w:val="24"/>
          <w:lang w:val="en-US"/>
        </w:rPr>
      </w:pPr>
      <w:r>
        <w:rPr>
          <w:rFonts w:cstheme="minorHAnsi"/>
          <w:b/>
          <w:sz w:val="24"/>
          <w:szCs w:val="24"/>
          <w:lang w:val="en-US"/>
        </w:rPr>
        <w:t>Further comments/recommendations</w:t>
      </w:r>
    </w:p>
    <w:p w14:paraId="2FEC35DD" w14:textId="77777777" w:rsidR="00310F11" w:rsidRPr="00943F2E" w:rsidRDefault="00310F11" w:rsidP="00992569">
      <w:pPr>
        <w:spacing w:after="0" w:line="240" w:lineRule="auto"/>
        <w:jc w:val="both"/>
        <w:rPr>
          <w:rFonts w:eastAsiaTheme="minorEastAsia"/>
          <w:noProof/>
          <w:lang w:val="en-US" w:eastAsia="de-AT"/>
        </w:rPr>
      </w:pPr>
    </w:p>
    <w:sectPr w:rsidR="00310F11" w:rsidRPr="00943F2E">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28B8D" w14:textId="77777777" w:rsidR="00657939" w:rsidRDefault="00657939" w:rsidP="00657939">
      <w:pPr>
        <w:spacing w:after="0" w:line="240" w:lineRule="auto"/>
      </w:pPr>
      <w:r>
        <w:separator/>
      </w:r>
    </w:p>
  </w:endnote>
  <w:endnote w:type="continuationSeparator" w:id="0">
    <w:p w14:paraId="2EA32A13" w14:textId="77777777" w:rsidR="00657939" w:rsidRDefault="00657939" w:rsidP="0065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430A" w14:textId="330E3E5E" w:rsidR="00C934D5" w:rsidRDefault="00C934D5">
    <w:pPr>
      <w:pStyle w:val="Fuzeile"/>
    </w:pPr>
    <w:r w:rsidRPr="00C934D5">
      <w:rPr>
        <w:noProof/>
        <w:lang w:eastAsia="de-AT"/>
      </w:rPr>
      <w:drawing>
        <wp:inline distT="0" distB="0" distL="0" distR="0" wp14:anchorId="1560231C" wp14:editId="6FD2B672">
          <wp:extent cx="5760720" cy="1017199"/>
          <wp:effectExtent l="0" t="0" r="0" b="0"/>
          <wp:docPr id="3" name="Grafik 3" descr="C:\Users\lindg\AppData\Local\Microsoft\Windows\INetCache\Content.Outlook\ERX0LYWZ\footer_Arqu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g\AppData\Local\Microsoft\Windows\INetCache\Content.Outlook\ERX0LYWZ\footer_Arqus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1719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32324" w14:textId="77777777" w:rsidR="00657939" w:rsidRDefault="00657939" w:rsidP="00657939">
      <w:pPr>
        <w:spacing w:after="0" w:line="240" w:lineRule="auto"/>
      </w:pPr>
      <w:r>
        <w:separator/>
      </w:r>
    </w:p>
  </w:footnote>
  <w:footnote w:type="continuationSeparator" w:id="0">
    <w:p w14:paraId="428E41F8" w14:textId="77777777" w:rsidR="00657939" w:rsidRDefault="00657939" w:rsidP="00657939">
      <w:pPr>
        <w:spacing w:after="0" w:line="240" w:lineRule="auto"/>
      </w:pPr>
      <w:r>
        <w:continuationSeparator/>
      </w:r>
    </w:p>
  </w:footnote>
  <w:footnote w:id="1">
    <w:p w14:paraId="71F35A4B" w14:textId="135A3AAD" w:rsidR="00310F11" w:rsidRPr="00310F11" w:rsidRDefault="00310F11" w:rsidP="00310F11">
      <w:pPr>
        <w:pStyle w:val="Funotentext"/>
        <w:jc w:val="both"/>
        <w:rPr>
          <w:lang w:val="en-US"/>
        </w:rPr>
      </w:pPr>
      <w:r>
        <w:rPr>
          <w:rStyle w:val="Funotenzeichen"/>
        </w:rPr>
        <w:footnoteRef/>
      </w:r>
      <w:r w:rsidRPr="00310F11">
        <w:rPr>
          <w:lang w:val="en-US"/>
        </w:rPr>
        <w:t xml:space="preserve"> The</w:t>
      </w:r>
      <w:r>
        <w:rPr>
          <w:lang w:val="en-US"/>
        </w:rPr>
        <w:t xml:space="preserve"> mentee is responsible for writing the</w:t>
      </w:r>
      <w:r w:rsidRPr="00310F11">
        <w:rPr>
          <w:lang w:val="en-US"/>
        </w:rPr>
        <w:t xml:space="preserve"> minutes</w:t>
      </w:r>
      <w:r>
        <w:rPr>
          <w:lang w:val="en-US"/>
        </w:rPr>
        <w:t>. The mentor is responsible for confirming them and, if necessary, for adding further recommendations/advice.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D2AD1" w14:textId="046599A3" w:rsidR="00657939" w:rsidRDefault="00616013" w:rsidP="0032590A">
    <w:pPr>
      <w:pStyle w:val="Kopfzeile"/>
    </w:pPr>
    <w:r>
      <w:rPr>
        <w:noProof/>
        <w:lang w:eastAsia="de-AT"/>
      </w:rPr>
      <w:drawing>
        <wp:anchor distT="0" distB="0" distL="114300" distR="114300" simplePos="0" relativeHeight="251658240" behindDoc="0" locked="0" layoutInCell="1" allowOverlap="1" wp14:anchorId="05A98F1D" wp14:editId="5AC5CB80">
          <wp:simplePos x="0" y="0"/>
          <wp:positionH relativeFrom="column">
            <wp:posOffset>4396105</wp:posOffset>
          </wp:positionH>
          <wp:positionV relativeFrom="paragraph">
            <wp:posOffset>55245</wp:posOffset>
          </wp:positionV>
          <wp:extent cx="1428115" cy="609600"/>
          <wp:effectExtent l="0" t="0" r="635" b="0"/>
          <wp:wrapNone/>
          <wp:docPr id="1" name="Grafik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115" cy="609600"/>
                  </a:xfrm>
                  <a:prstGeom prst="rect">
                    <a:avLst/>
                  </a:prstGeom>
                  <a:noFill/>
                  <a:ln>
                    <a:noFill/>
                  </a:ln>
                </pic:spPr>
              </pic:pic>
            </a:graphicData>
          </a:graphic>
        </wp:anchor>
      </w:drawing>
    </w:r>
    <w:r w:rsidRPr="00482A2F">
      <w:rPr>
        <w:noProof/>
        <w:lang w:eastAsia="de-AT"/>
      </w:rPr>
      <w:drawing>
        <wp:inline distT="0" distB="0" distL="0" distR="0" wp14:anchorId="64070147" wp14:editId="70C433EA">
          <wp:extent cx="3434156" cy="704850"/>
          <wp:effectExtent l="0" t="0" r="0" b="0"/>
          <wp:docPr id="2" name="Grafik 2" descr="C:\Users\lindg\AppData\Local\Microsoft\Windows\INetCache\Content.Outlook\ERX0LYWZ\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g\AppData\Local\Microsoft\Windows\INetCache\Content.Outlook\ERX0LYWZ\logosbeneficaireserasmusright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44741" cy="707023"/>
                  </a:xfrm>
                  <a:prstGeom prst="rect">
                    <a:avLst/>
                  </a:prstGeom>
                  <a:noFill/>
                  <a:ln>
                    <a:noFill/>
                  </a:ln>
                </pic:spPr>
              </pic:pic>
            </a:graphicData>
          </a:graphic>
        </wp:inline>
      </w:drawing>
    </w:r>
  </w:p>
  <w:p w14:paraId="2A2064C6" w14:textId="77777777" w:rsidR="00657939" w:rsidRDefault="006579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D06"/>
    <w:multiLevelType w:val="hybridMultilevel"/>
    <w:tmpl w:val="21F051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39"/>
    <w:rsid w:val="00095EE8"/>
    <w:rsid w:val="000B5A03"/>
    <w:rsid w:val="000D560D"/>
    <w:rsid w:val="000E5B39"/>
    <w:rsid w:val="000F3308"/>
    <w:rsid w:val="000F78CE"/>
    <w:rsid w:val="0010687A"/>
    <w:rsid w:val="001559CA"/>
    <w:rsid w:val="001656EE"/>
    <w:rsid w:val="00180695"/>
    <w:rsid w:val="001B49DF"/>
    <w:rsid w:val="00257505"/>
    <w:rsid w:val="00266404"/>
    <w:rsid w:val="00274355"/>
    <w:rsid w:val="00281E32"/>
    <w:rsid w:val="002A06E5"/>
    <w:rsid w:val="002C0FD0"/>
    <w:rsid w:val="002F2E01"/>
    <w:rsid w:val="0030117A"/>
    <w:rsid w:val="00310F11"/>
    <w:rsid w:val="00315AA7"/>
    <w:rsid w:val="0032590A"/>
    <w:rsid w:val="00327D7A"/>
    <w:rsid w:val="0033066F"/>
    <w:rsid w:val="003829B5"/>
    <w:rsid w:val="00385515"/>
    <w:rsid w:val="0039432E"/>
    <w:rsid w:val="003A0079"/>
    <w:rsid w:val="00412CEB"/>
    <w:rsid w:val="00462CCC"/>
    <w:rsid w:val="004A3FBB"/>
    <w:rsid w:val="004B27EE"/>
    <w:rsid w:val="0050318E"/>
    <w:rsid w:val="00504480"/>
    <w:rsid w:val="005301AB"/>
    <w:rsid w:val="00531E61"/>
    <w:rsid w:val="00577D4D"/>
    <w:rsid w:val="005D243D"/>
    <w:rsid w:val="005D2495"/>
    <w:rsid w:val="005F2E9E"/>
    <w:rsid w:val="005F34D0"/>
    <w:rsid w:val="00616013"/>
    <w:rsid w:val="00657939"/>
    <w:rsid w:val="00662E01"/>
    <w:rsid w:val="00671185"/>
    <w:rsid w:val="00673143"/>
    <w:rsid w:val="006A18C7"/>
    <w:rsid w:val="006A712F"/>
    <w:rsid w:val="006E3E59"/>
    <w:rsid w:val="006F7504"/>
    <w:rsid w:val="00704A4E"/>
    <w:rsid w:val="00746CC9"/>
    <w:rsid w:val="0075447B"/>
    <w:rsid w:val="00756544"/>
    <w:rsid w:val="00762B75"/>
    <w:rsid w:val="00766CBE"/>
    <w:rsid w:val="007C5C44"/>
    <w:rsid w:val="007E7827"/>
    <w:rsid w:val="0082517C"/>
    <w:rsid w:val="00863450"/>
    <w:rsid w:val="00890BE8"/>
    <w:rsid w:val="00896513"/>
    <w:rsid w:val="00897A60"/>
    <w:rsid w:val="008C6996"/>
    <w:rsid w:val="008D4360"/>
    <w:rsid w:val="00925C8A"/>
    <w:rsid w:val="009323E4"/>
    <w:rsid w:val="00943F2E"/>
    <w:rsid w:val="00944340"/>
    <w:rsid w:val="009504EC"/>
    <w:rsid w:val="00992569"/>
    <w:rsid w:val="00996643"/>
    <w:rsid w:val="009A7C00"/>
    <w:rsid w:val="00A7160F"/>
    <w:rsid w:val="00A768B7"/>
    <w:rsid w:val="00A846B2"/>
    <w:rsid w:val="00AB1C5D"/>
    <w:rsid w:val="00AB6224"/>
    <w:rsid w:val="00AE344C"/>
    <w:rsid w:val="00B001E4"/>
    <w:rsid w:val="00B623CE"/>
    <w:rsid w:val="00B645A3"/>
    <w:rsid w:val="00B649EF"/>
    <w:rsid w:val="00B65468"/>
    <w:rsid w:val="00B6657B"/>
    <w:rsid w:val="00B77E6B"/>
    <w:rsid w:val="00BC2411"/>
    <w:rsid w:val="00BC3B46"/>
    <w:rsid w:val="00BE35AD"/>
    <w:rsid w:val="00BE3AA3"/>
    <w:rsid w:val="00C12785"/>
    <w:rsid w:val="00C436E6"/>
    <w:rsid w:val="00C538CC"/>
    <w:rsid w:val="00C864A1"/>
    <w:rsid w:val="00C934D5"/>
    <w:rsid w:val="00CA3018"/>
    <w:rsid w:val="00CF36F0"/>
    <w:rsid w:val="00D153C4"/>
    <w:rsid w:val="00D32937"/>
    <w:rsid w:val="00D51214"/>
    <w:rsid w:val="00D53480"/>
    <w:rsid w:val="00DA593D"/>
    <w:rsid w:val="00DE5751"/>
    <w:rsid w:val="00E164C3"/>
    <w:rsid w:val="00E2295C"/>
    <w:rsid w:val="00E40A5A"/>
    <w:rsid w:val="00E76339"/>
    <w:rsid w:val="00E90B03"/>
    <w:rsid w:val="00EC4AB2"/>
    <w:rsid w:val="00ED03AD"/>
    <w:rsid w:val="00EE50A4"/>
    <w:rsid w:val="00EF29C9"/>
    <w:rsid w:val="00F66944"/>
    <w:rsid w:val="00F82C4F"/>
    <w:rsid w:val="00F953D9"/>
    <w:rsid w:val="00FA560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F3248BC"/>
  <w15:chartTrackingRefBased/>
  <w15:docId w15:val="{CFFCA90A-EEA7-4B45-ABAD-48F3283E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5793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57939"/>
    <w:rPr>
      <w:color w:val="0563C1" w:themeColor="hyperlink"/>
      <w:u w:val="single"/>
    </w:rPr>
  </w:style>
  <w:style w:type="character" w:styleId="Kommentarzeichen">
    <w:name w:val="annotation reference"/>
    <w:basedOn w:val="Absatz-Standardschriftart"/>
    <w:uiPriority w:val="99"/>
    <w:semiHidden/>
    <w:unhideWhenUsed/>
    <w:rsid w:val="00657939"/>
    <w:rPr>
      <w:sz w:val="16"/>
      <w:szCs w:val="16"/>
    </w:rPr>
  </w:style>
  <w:style w:type="paragraph" w:styleId="Kommentartext">
    <w:name w:val="annotation text"/>
    <w:basedOn w:val="Standard"/>
    <w:link w:val="KommentartextZchn"/>
    <w:uiPriority w:val="99"/>
    <w:unhideWhenUsed/>
    <w:rsid w:val="00657939"/>
    <w:pPr>
      <w:spacing w:line="240" w:lineRule="auto"/>
    </w:pPr>
    <w:rPr>
      <w:sz w:val="20"/>
      <w:szCs w:val="20"/>
    </w:rPr>
  </w:style>
  <w:style w:type="character" w:customStyle="1" w:styleId="KommentartextZchn">
    <w:name w:val="Kommentartext Zchn"/>
    <w:basedOn w:val="Absatz-Standardschriftart"/>
    <w:link w:val="Kommentartext"/>
    <w:uiPriority w:val="99"/>
    <w:rsid w:val="00657939"/>
    <w:rPr>
      <w:sz w:val="20"/>
      <w:szCs w:val="20"/>
    </w:rPr>
  </w:style>
  <w:style w:type="paragraph" w:styleId="Sprechblasentext">
    <w:name w:val="Balloon Text"/>
    <w:basedOn w:val="Standard"/>
    <w:link w:val="SprechblasentextZchn"/>
    <w:uiPriority w:val="99"/>
    <w:semiHidden/>
    <w:unhideWhenUsed/>
    <w:rsid w:val="006579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39"/>
    <w:rPr>
      <w:rFonts w:ascii="Segoe UI" w:hAnsi="Segoe UI" w:cs="Segoe UI"/>
      <w:sz w:val="18"/>
      <w:szCs w:val="18"/>
    </w:rPr>
  </w:style>
  <w:style w:type="paragraph" w:styleId="Kopfzeile">
    <w:name w:val="header"/>
    <w:basedOn w:val="Standard"/>
    <w:link w:val="KopfzeileZchn"/>
    <w:uiPriority w:val="99"/>
    <w:unhideWhenUsed/>
    <w:rsid w:val="006579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939"/>
  </w:style>
  <w:style w:type="paragraph" w:styleId="Fuzeile">
    <w:name w:val="footer"/>
    <w:basedOn w:val="Standard"/>
    <w:link w:val="FuzeileZchn"/>
    <w:uiPriority w:val="99"/>
    <w:unhideWhenUsed/>
    <w:rsid w:val="006579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939"/>
  </w:style>
  <w:style w:type="paragraph" w:styleId="Kommentarthema">
    <w:name w:val="annotation subject"/>
    <w:basedOn w:val="Kommentartext"/>
    <w:next w:val="Kommentartext"/>
    <w:link w:val="KommentarthemaZchn"/>
    <w:uiPriority w:val="99"/>
    <w:semiHidden/>
    <w:unhideWhenUsed/>
    <w:rsid w:val="00F953D9"/>
    <w:rPr>
      <w:b/>
      <w:bCs/>
    </w:rPr>
  </w:style>
  <w:style w:type="character" w:customStyle="1" w:styleId="KommentarthemaZchn">
    <w:name w:val="Kommentarthema Zchn"/>
    <w:basedOn w:val="KommentartextZchn"/>
    <w:link w:val="Kommentarthema"/>
    <w:uiPriority w:val="99"/>
    <w:semiHidden/>
    <w:rsid w:val="00F953D9"/>
    <w:rPr>
      <w:b/>
      <w:bCs/>
      <w:sz w:val="20"/>
      <w:szCs w:val="20"/>
    </w:rPr>
  </w:style>
  <w:style w:type="character" w:customStyle="1" w:styleId="NichtaufgelsteErwhnung1">
    <w:name w:val="Nicht aufgelöste Erwähnung1"/>
    <w:basedOn w:val="Absatz-Standardschriftart"/>
    <w:uiPriority w:val="99"/>
    <w:semiHidden/>
    <w:unhideWhenUsed/>
    <w:rsid w:val="00F953D9"/>
    <w:rPr>
      <w:color w:val="605E5C"/>
      <w:shd w:val="clear" w:color="auto" w:fill="E1DFDD"/>
    </w:rPr>
  </w:style>
  <w:style w:type="paragraph" w:styleId="Funotentext">
    <w:name w:val="footnote text"/>
    <w:basedOn w:val="Standard"/>
    <w:link w:val="FunotentextZchn"/>
    <w:uiPriority w:val="99"/>
    <w:semiHidden/>
    <w:unhideWhenUsed/>
    <w:rsid w:val="004B27E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B27EE"/>
    <w:rPr>
      <w:sz w:val="20"/>
      <w:szCs w:val="20"/>
    </w:rPr>
  </w:style>
  <w:style w:type="character" w:styleId="Funotenzeichen">
    <w:name w:val="footnote reference"/>
    <w:basedOn w:val="Absatz-Standardschriftart"/>
    <w:uiPriority w:val="99"/>
    <w:semiHidden/>
    <w:unhideWhenUsed/>
    <w:rsid w:val="004B27EE"/>
    <w:rPr>
      <w:vertAlign w:val="superscript"/>
    </w:rPr>
  </w:style>
  <w:style w:type="character" w:customStyle="1" w:styleId="NichtaufgelsteErwhnung2">
    <w:name w:val="Nicht aufgelöste Erwähnung2"/>
    <w:basedOn w:val="Absatz-Standardschriftart"/>
    <w:uiPriority w:val="99"/>
    <w:semiHidden/>
    <w:unhideWhenUsed/>
    <w:rsid w:val="000E5B39"/>
    <w:rPr>
      <w:color w:val="605E5C"/>
      <w:shd w:val="clear" w:color="auto" w:fill="E1DFDD"/>
    </w:rPr>
  </w:style>
  <w:style w:type="paragraph" w:styleId="Listenabsatz">
    <w:name w:val="List Paragraph"/>
    <w:basedOn w:val="Standard"/>
    <w:uiPriority w:val="34"/>
    <w:qFormat/>
    <w:rsid w:val="00943F2E"/>
    <w:pPr>
      <w:ind w:left="720"/>
      <w:contextualSpacing/>
    </w:pPr>
  </w:style>
  <w:style w:type="table" w:styleId="Tabellenraster">
    <w:name w:val="Table Grid"/>
    <w:basedOn w:val="NormaleTabelle"/>
    <w:uiPriority w:val="39"/>
    <w:rsid w:val="009925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342761">
      <w:bodyDiv w:val="1"/>
      <w:marLeft w:val="0"/>
      <w:marRight w:val="0"/>
      <w:marTop w:val="0"/>
      <w:marBottom w:val="0"/>
      <w:divBdr>
        <w:top w:val="none" w:sz="0" w:space="0" w:color="auto"/>
        <w:left w:val="none" w:sz="0" w:space="0" w:color="auto"/>
        <w:bottom w:val="none" w:sz="0" w:space="0" w:color="auto"/>
        <w:right w:val="none" w:sz="0" w:space="0" w:color="auto"/>
      </w:divBdr>
    </w:div>
    <w:div w:id="1488203149">
      <w:bodyDiv w:val="1"/>
      <w:marLeft w:val="0"/>
      <w:marRight w:val="0"/>
      <w:marTop w:val="0"/>
      <w:marBottom w:val="0"/>
      <w:divBdr>
        <w:top w:val="none" w:sz="0" w:space="0" w:color="auto"/>
        <w:left w:val="none" w:sz="0" w:space="0" w:color="auto"/>
        <w:bottom w:val="none" w:sz="0" w:space="0" w:color="auto"/>
        <w:right w:val="none" w:sz="0" w:space="0" w:color="auto"/>
      </w:divBdr>
    </w:div>
    <w:div w:id="207357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8753-07CE-4347-ABCC-4CFEE39A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3092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Karl-Franzens-Universität Graz</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Gerald (gerald.lind@uni-graz.at)</dc:creator>
  <cp:keywords/>
  <dc:description/>
  <cp:lastModifiedBy>Stadlbauer, Johanna (johanna.stadlbauer@uni-graz.at)</cp:lastModifiedBy>
  <cp:revision>5</cp:revision>
  <cp:lastPrinted>2019-12-12T10:13:00Z</cp:lastPrinted>
  <dcterms:created xsi:type="dcterms:W3CDTF">2021-02-16T10:53:00Z</dcterms:created>
  <dcterms:modified xsi:type="dcterms:W3CDTF">2021-02-16T10:59:00Z</dcterms:modified>
</cp:coreProperties>
</file>