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335F16"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335F16"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nzeichen"/>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335F16"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w:t>
      </w:r>
      <w:r w:rsidR="00335F16">
        <w:rPr>
          <w:rFonts w:cstheme="minorHAnsi"/>
          <w:lang w:val="en-GB"/>
        </w:rPr>
        <w:t>should be indicated in Tables C and D</w:t>
      </w:r>
      <w:r w:rsidRPr="00287378">
        <w:rPr>
          <w:rFonts w:cstheme="minorHAnsi"/>
          <w:lang w:val="en-GB"/>
        </w:rPr>
        <w:t>, while Tables A and B should not be modified. All Ta</w:t>
      </w:r>
      <w:r w:rsidR="00335F16">
        <w:rPr>
          <w:rFonts w:cstheme="minorHAnsi"/>
          <w:lang w:val="en-GB"/>
        </w:rPr>
        <w:t>bles (A, B, C</w:t>
      </w:r>
      <w:r w:rsidRPr="00287378">
        <w:rPr>
          <w:rFonts w:cstheme="minorHAnsi"/>
          <w:lang w:val="en-GB"/>
        </w:rPr>
        <w:t xml:space="preserve">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335F16"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335F16"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Table </w:t>
            </w:r>
            <w:r w:rsidR="00335F16">
              <w:rPr>
                <w:rFonts w:eastAsia="Times New Roman" w:cstheme="minorHAnsi"/>
                <w:b/>
                <w:bCs/>
                <w:color w:val="000000"/>
                <w:sz w:val="16"/>
                <w:szCs w:val="16"/>
                <w:lang w:val="en-GB" w:eastAsia="en-GB"/>
              </w:rPr>
              <w:t>B</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nzeichen"/>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0C0D2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0C0D2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0C0D2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0C0D2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335F16" w:rsidP="00F1239F">
      <w:pPr>
        <w:spacing w:before="120" w:after="120"/>
        <w:ind w:left="-567" w:right="-284"/>
        <w:jc w:val="both"/>
        <w:rPr>
          <w:rFonts w:cstheme="minorHAnsi"/>
          <w:lang w:val="en-GB"/>
        </w:rPr>
      </w:pPr>
      <w:r>
        <w:rPr>
          <w:rFonts w:cstheme="minorHAnsi"/>
          <w:lang w:val="en-GB"/>
        </w:rPr>
        <w:t>Table D</w:t>
      </w:r>
      <w:r w:rsidR="0027424A" w:rsidRPr="00287378">
        <w:rPr>
          <w:rFonts w:cstheme="minorHAnsi"/>
          <w:lang w:val="en-GB"/>
        </w:rPr>
        <w:t xml:space="preserve"> should be completed only if the changes described in Table </w:t>
      </w:r>
      <w:r>
        <w:rPr>
          <w:rFonts w:cstheme="minorHAnsi"/>
          <w:lang w:val="en-GB"/>
        </w:rPr>
        <w:t>C</w:t>
      </w:r>
      <w:r w:rsidR="0027424A" w:rsidRPr="00287378">
        <w:rPr>
          <w:rFonts w:cstheme="minorHAnsi"/>
          <w:lang w:val="en-GB"/>
        </w:rPr>
        <w:t xml:space="preserve">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335F16"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335F16"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w:t>
      </w:r>
      <w:r w:rsidR="00335F16">
        <w:rPr>
          <w:rFonts w:cstheme="minorHAnsi"/>
          <w:b/>
          <w:u w:val="single"/>
          <w:lang w:val="en-GB"/>
        </w:rPr>
        <w:t>e Receiving Institution (Table E</w:t>
      </w:r>
      <w:r w:rsidRPr="00287378">
        <w:rPr>
          <w:rFonts w:cstheme="minorHAnsi"/>
          <w:b/>
          <w:u w:val="single"/>
          <w:lang w:val="en-GB"/>
        </w:rPr>
        <w:t>)</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w:t>
      </w:r>
      <w:r w:rsidR="00335F16">
        <w:rPr>
          <w:rFonts w:cstheme="minorHAnsi"/>
          <w:lang w:val="en-GB"/>
        </w:rPr>
        <w:t>a Transcript of Records (Table E</w:t>
      </w:r>
      <w:r w:rsidRPr="00DC4979">
        <w:rPr>
          <w:rFonts w:cstheme="minorHAnsi"/>
          <w:lang w:val="en-GB"/>
        </w:rPr>
        <w:t xml:space="preserve">)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The Transcript of Records from th</w:t>
      </w:r>
      <w:r w:rsidR="00335F16">
        <w:rPr>
          <w:rFonts w:cstheme="minorHAnsi"/>
          <w:lang w:val="en-GB"/>
        </w:rPr>
        <w:t>e Receiving Institution (Table E</w:t>
      </w:r>
      <w:r w:rsidRPr="00DC4979">
        <w:rPr>
          <w:rFonts w:cstheme="minorHAnsi"/>
          <w:lang w:val="en-GB"/>
        </w:rPr>
        <w:t xml:space="preserve">) should refer to the educational components agreed in Table A </w:t>
      </w:r>
      <w:r w:rsidRPr="00C0238A">
        <w:rPr>
          <w:rFonts w:cstheme="minorHAnsi"/>
          <w:lang w:val="en-GB"/>
        </w:rPr>
        <w:t>and</w:t>
      </w:r>
      <w:r w:rsidR="00335F16">
        <w:rPr>
          <w:rFonts w:cstheme="minorHAnsi"/>
          <w:lang w:val="en-GB"/>
        </w:rPr>
        <w:t>, where applicable, in Table C</w:t>
      </w:r>
      <w:r w:rsidRPr="00DC4979">
        <w:rPr>
          <w:rFonts w:cstheme="minorHAnsi"/>
          <w:lang w:val="en-GB"/>
        </w:rPr>
        <w:t xml:space="preserve">.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nzeichen"/>
          <w:rFonts w:cstheme="minorHAnsi"/>
          <w:b/>
          <w:u w:val="single"/>
          <w:lang w:val="en-GB"/>
        </w:rPr>
        <w:endnoteReference w:id="3"/>
      </w:r>
      <w:r w:rsidRPr="00DC4979">
        <w:rPr>
          <w:rFonts w:cstheme="minorHAnsi"/>
          <w:b/>
          <w:u w:val="single"/>
          <w:lang w:val="en-GB"/>
        </w:rPr>
        <w:t xml:space="preserve"> at the Sending Institution </w:t>
      </w:r>
      <w:r w:rsidR="00335F16">
        <w:rPr>
          <w:rFonts w:cstheme="minorHAnsi"/>
          <w:b/>
          <w:u w:val="single"/>
          <w:lang w:val="en-GB"/>
        </w:rPr>
        <w:t>(Table F</w:t>
      </w:r>
      <w:r w:rsidRPr="00DC4979">
        <w:rPr>
          <w:rFonts w:cstheme="minorHAnsi"/>
          <w:b/>
          <w:u w:val="single"/>
          <w:lang w:val="en-GB"/>
        </w:rPr>
        <w:t>)</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w:t>
      </w:r>
      <w:r w:rsidR="00335F16">
        <w:rPr>
          <w:rFonts w:cstheme="minorHAnsi"/>
          <w:lang w:val="en-GB"/>
        </w:rPr>
        <w:t xml:space="preserve"> Table B (and, if applicable, D</w:t>
      </w:r>
      <w:r w:rsidRPr="00287378">
        <w:rPr>
          <w:rFonts w:cstheme="minorHAnsi"/>
          <w:lang w:val="en-GB"/>
        </w:rPr>
        <w:t>),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nzeichen"/>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w:t>
      </w:r>
      <w:r w:rsidR="00335F16">
        <w:rPr>
          <w:rFonts w:cstheme="minorHAnsi"/>
          <w:lang w:val="en-GB"/>
        </w:rPr>
        <w:t>a Transcript of Records (Table F</w:t>
      </w:r>
      <w:r w:rsidRPr="00287378">
        <w:rPr>
          <w:rFonts w:cstheme="minorHAnsi"/>
          <w:lang w:val="en-GB"/>
        </w:rPr>
        <w:t xml:space="preserve">)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berschrift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de-AT" w:eastAsia="de-AT"/>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de-AT" w:eastAsia="de-AT"/>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de-AT" w:eastAsia="de-AT"/>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de-AT" w:eastAsia="de-AT"/>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de-AT" w:eastAsia="de-AT"/>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de-AT" w:eastAsia="de-AT"/>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unotentext"/>
        <w:spacing w:before="120" w:after="120"/>
        <w:rPr>
          <w:rFonts w:cstheme="minorHAnsi"/>
          <w:b/>
          <w:lang w:val="en-GB"/>
        </w:rPr>
      </w:pPr>
      <w:r>
        <w:rPr>
          <w:rStyle w:val="Endnotenzeichen"/>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335F16"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unoten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unoten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unoten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unoten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unoten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unoten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unoten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unoten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unoten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unotentext"/>
              <w:rPr>
                <w:rFonts w:cstheme="minorHAnsi"/>
                <w:u w:val="single"/>
                <w:lang w:val="en-GB"/>
              </w:rPr>
            </w:pPr>
          </w:p>
        </w:tc>
      </w:tr>
    </w:tbl>
    <w:p w:rsidR="00FA43FD" w:rsidRPr="00FA43FD" w:rsidRDefault="00FA43FD">
      <w:pPr>
        <w:pStyle w:val="Endnotentext"/>
        <w:rPr>
          <w:lang w:val="en-GB"/>
        </w:rPr>
      </w:pPr>
    </w:p>
  </w:endnote>
  <w:endnote w:id="3">
    <w:p w:rsidR="00FA43FD" w:rsidRPr="00F1239F" w:rsidRDefault="0027424A" w:rsidP="00FA43FD">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w:t>
      </w:r>
      <w:r w:rsidR="000C0D2B">
        <w:rPr>
          <w:rFonts w:cstheme="minorHAnsi"/>
          <w:lang w:val="en-GB"/>
        </w:rPr>
        <w:t xml:space="preserve"> (Table B and, if applicable, </w:t>
      </w:r>
      <w:r w:rsidR="000C0D2B">
        <w:rPr>
          <w:rFonts w:cstheme="minorHAnsi"/>
          <w:lang w:val="en-GB"/>
        </w:rPr>
        <w:t>D</w:t>
      </w:r>
      <w:bookmarkStart w:id="0" w:name="_GoBack"/>
      <w:bookmarkEnd w:id="0"/>
      <w:r w:rsidRPr="00F1239F">
        <w:rPr>
          <w:rFonts w:cstheme="minorHAnsi"/>
          <w:lang w:val="en-GB"/>
        </w:rPr>
        <w:t xml:space="preserve"> of the official template) are recognised by the Sending Institution without the need to take any further courses or exams.</w:t>
      </w:r>
    </w:p>
  </w:endnote>
  <w:endnote w:id="4">
    <w:p w:rsidR="0027424A" w:rsidRDefault="0027424A" w:rsidP="00FA43FD">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n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uzeile"/>
          <w:jc w:val="center"/>
        </w:pPr>
        <w:r>
          <w:fldChar w:fldCharType="begin"/>
        </w:r>
        <w:r>
          <w:instrText xml:space="preserve"> PAGE   \* MERGEFORMAT </w:instrText>
        </w:r>
        <w:r>
          <w:fldChar w:fldCharType="separate"/>
        </w:r>
        <w:r w:rsidR="000C0D2B">
          <w:rPr>
            <w:noProof/>
          </w:rPr>
          <w:t>6</w:t>
        </w:r>
        <w:r>
          <w:rPr>
            <w:noProof/>
          </w:rPr>
          <w:fldChar w:fldCharType="end"/>
        </w:r>
      </w:p>
    </w:sdtContent>
  </w:sdt>
  <w:p w:rsidR="00287378" w:rsidRDefault="002873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Kopfzeile"/>
    </w:pPr>
    <w:r w:rsidRPr="00A04811">
      <w:rPr>
        <w:noProof/>
        <w:lang w:val="de-AT" w:eastAsia="de-AT"/>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de-AT" w:eastAsia="de-AT"/>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C0D2B"/>
    <w:rsid w:val="000F23DE"/>
    <w:rsid w:val="00255238"/>
    <w:rsid w:val="0027424A"/>
    <w:rsid w:val="00287378"/>
    <w:rsid w:val="002925CF"/>
    <w:rsid w:val="003333A6"/>
    <w:rsid w:val="00335F1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D33AD"/>
    <w:rsid w:val="00C0238A"/>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96D3-4B9B-4C9F-B6F1-932E77AF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11308</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Administrator</cp:lastModifiedBy>
  <cp:revision>7</cp:revision>
  <cp:lastPrinted>2015-04-10T10:01:00Z</cp:lastPrinted>
  <dcterms:created xsi:type="dcterms:W3CDTF">2015-04-10T10:50:00Z</dcterms:created>
  <dcterms:modified xsi:type="dcterms:W3CDTF">2015-11-09T09:12:00Z</dcterms:modified>
</cp:coreProperties>
</file>