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type="tile"/>
    </v:background>
  </w:background>
  <w:body>
    <w:tbl>
      <w:tblPr>
        <w:tblW w:w="881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125"/>
        <w:gridCol w:w="14"/>
        <w:gridCol w:w="1112"/>
        <w:gridCol w:w="21"/>
        <w:gridCol w:w="1105"/>
        <w:gridCol w:w="27"/>
        <w:gridCol w:w="1099"/>
        <w:gridCol w:w="34"/>
        <w:gridCol w:w="2226"/>
      </w:tblGrid>
      <w:tr w:rsidR="00EF4EA6" w:rsidRPr="00FC4B86" w:rsidTr="00EF4EA6">
        <w:trPr>
          <w:divId w:val="710616946"/>
          <w:trHeight w:val="606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9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0310475</w:t>
              </w:r>
            </w:hyperlink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C4B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F4EA6" w:rsidRPr="00FC4B86" w:rsidTr="00EF4EA6">
        <w:trPr>
          <w:divId w:val="710616946"/>
          <w:trHeight w:val="570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0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1012495</w:t>
              </w:r>
            </w:hyperlink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4-5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C4B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1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0412664</w:t>
              </w:r>
            </w:hyperlink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2-3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FC4B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2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1112035</w:t>
              </w:r>
            </w:hyperlink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3-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6x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3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0812814</w:t>
              </w:r>
            </w:hyperlink>
          </w:p>
        </w:tc>
        <w:tc>
          <w:tcPr>
            <w:tcW w:w="11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6x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4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0913885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1-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5x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5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0910961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2-3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6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0602184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5x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7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1112211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1-2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8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1214924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1-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19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1112061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1-2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3x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0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1010638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1-2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1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1011495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EA6" w:rsidRPr="00663ABF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663ABF">
              <w:rPr>
                <w:rFonts w:asciiTheme="minorHAnsi" w:hAnsiTheme="minorHAnsi" w:cs="Calibri"/>
                <w:color w:val="000000"/>
              </w:rPr>
              <w:t>3-4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663ABF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663ABF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663ABF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663ABF">
              <w:rPr>
                <w:rFonts w:asciiTheme="minorHAnsi" w:hAnsiTheme="minorHAnsi" w:cs="Calibri"/>
                <w:color w:val="000000"/>
              </w:rPr>
              <w:t>3x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663ABF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663ABF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663ABF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63AB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2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0510733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0x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3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1014341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2-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4x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4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1110025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9x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5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0914718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2-3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6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0911389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7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0510340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1-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5x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8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1312150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0746AC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3-4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0746AC" w:rsidP="000746AC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567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29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0711971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6x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F4EA6" w:rsidRPr="00FC4B86" w:rsidTr="00EF4EA6">
        <w:trPr>
          <w:divId w:val="710616946"/>
          <w:trHeight w:val="240"/>
          <w:tblCellSpacing w:w="7" w:type="dxa"/>
        </w:trPr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133ECD" w:rsidRDefault="009045DE" w:rsidP="00133ECD">
            <w:pPr>
              <w:pStyle w:val="Listenabsatz"/>
              <w:numPr>
                <w:ilvl w:val="0"/>
                <w:numId w:val="8"/>
              </w:numPr>
              <w:jc w:val="center"/>
              <w:rPr>
                <w:rFonts w:asciiTheme="minorHAnsi" w:hAnsiTheme="minorHAnsi"/>
                <w:lang w:eastAsia="de-AT" w:bidi="he-IL"/>
              </w:rPr>
            </w:pPr>
            <w:hyperlink r:id="rId30" w:tgtFrame="studstatus" w:tooltip="Studienstatus" w:history="1">
              <w:r w:rsidR="00EF4EA6" w:rsidRPr="00133ECD">
                <w:rPr>
                  <w:rFonts w:asciiTheme="minorHAnsi" w:hAnsiTheme="minorHAnsi"/>
                  <w:color w:val="0000FF"/>
                  <w:u w:val="single"/>
                  <w:lang w:eastAsia="de-AT" w:bidi="he-IL"/>
                </w:rPr>
                <w:t>0811395</w:t>
              </w:r>
            </w:hyperlink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 w:rsidRPr="00AB569C">
              <w:rPr>
                <w:rFonts w:asciiTheme="minorHAnsi" w:hAnsiTheme="minorHAnsi" w:cs="Calibri"/>
                <w:color w:val="000000"/>
              </w:rPr>
              <w:t>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AB569C" w:rsidRDefault="00EF4EA6" w:rsidP="00EF4EA6">
            <w:pPr>
              <w:spacing w:before="240" w:after="240"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4EA6" w:rsidRPr="00FC4B86" w:rsidRDefault="00EF4EA6" w:rsidP="00EF4EA6">
            <w:pPr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5A41AA" w:rsidRDefault="005A41AA" w:rsidP="00291C33">
      <w:pPr>
        <w:spacing w:before="240" w:after="240"/>
        <w:jc w:val="center"/>
        <w:divId w:val="710616946"/>
        <w:rPr>
          <w:sz w:val="21"/>
          <w:szCs w:val="21"/>
        </w:rPr>
      </w:pPr>
    </w:p>
    <w:sectPr w:rsidR="005A41AA" w:rsidSect="00933010">
      <w:headerReference w:type="default" r:id="rId31"/>
      <w:footerReference w:type="default" r:id="rId32"/>
      <w:pgSz w:w="16838" w:h="11906" w:orient="landscape"/>
      <w:pgMar w:top="1248" w:right="1812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61" w:rsidRDefault="00334D61" w:rsidP="0039350B">
      <w:r>
        <w:separator/>
      </w:r>
    </w:p>
  </w:endnote>
  <w:endnote w:type="continuationSeparator" w:id="0">
    <w:p w:rsidR="00334D61" w:rsidRDefault="00334D61" w:rsidP="0039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6226"/>
      <w:docPartObj>
        <w:docPartGallery w:val="Page Numbers (Bottom of Page)"/>
        <w:docPartUnique/>
      </w:docPartObj>
    </w:sdtPr>
    <w:sdtContent>
      <w:p w:rsidR="00665ECA" w:rsidRDefault="009045DE">
        <w:pPr>
          <w:pStyle w:val="Fuzeile"/>
          <w:jc w:val="right"/>
        </w:pPr>
        <w:fldSimple w:instr=" PAGE   \* MERGEFORMAT ">
          <w:r w:rsidR="00334D61">
            <w:rPr>
              <w:noProof/>
            </w:rPr>
            <w:t>1</w:t>
          </w:r>
        </w:fldSimple>
      </w:p>
    </w:sdtContent>
  </w:sdt>
  <w:p w:rsidR="0007428E" w:rsidRPr="00277D75" w:rsidRDefault="001674E6" w:rsidP="00B93ED7">
    <w:pPr>
      <w:pStyle w:val="Fuzeile"/>
      <w:rPr>
        <w:sz w:val="20"/>
      </w:rPr>
    </w:pPr>
    <w:r w:rsidRPr="00277D75">
      <w:rPr>
        <w:sz w:val="20"/>
      </w:rPr>
      <w:t xml:space="preserve">Erstellt am </w:t>
    </w:r>
    <w:r w:rsidR="009045DE" w:rsidRPr="00277D75">
      <w:rPr>
        <w:sz w:val="20"/>
      </w:rPr>
      <w:fldChar w:fldCharType="begin"/>
    </w:r>
    <w:r w:rsidR="002C6F79" w:rsidRPr="00277D75">
      <w:rPr>
        <w:sz w:val="20"/>
      </w:rPr>
      <w:instrText xml:space="preserve"> TIME \@ "dd.MM.yyyy" </w:instrText>
    </w:r>
    <w:r w:rsidR="009045DE" w:rsidRPr="00277D75">
      <w:rPr>
        <w:sz w:val="20"/>
      </w:rPr>
      <w:fldChar w:fldCharType="separate"/>
    </w:r>
    <w:r w:rsidR="000746AC">
      <w:rPr>
        <w:noProof/>
        <w:sz w:val="20"/>
      </w:rPr>
      <w:t>10.02.2014</w:t>
    </w:r>
    <w:r w:rsidR="009045DE" w:rsidRPr="00277D75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61" w:rsidRDefault="00334D61" w:rsidP="0039350B">
      <w:r>
        <w:separator/>
      </w:r>
    </w:p>
  </w:footnote>
  <w:footnote w:type="continuationSeparator" w:id="0">
    <w:p w:rsidR="00334D61" w:rsidRDefault="00334D61" w:rsidP="00393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0B" w:rsidRDefault="0039350B" w:rsidP="00827347">
    <w:pPr>
      <w:ind w:left="-1299" w:right="699"/>
      <w:jc w:val="center"/>
      <w:rPr>
        <w:b/>
        <w:bCs/>
      </w:rPr>
    </w:pPr>
    <w:r>
      <w:rPr>
        <w:b/>
        <w:bCs/>
        <w:sz w:val="27"/>
        <w:szCs w:val="27"/>
      </w:rPr>
      <w:t>217.006 – Ass.-Prof. Dr. Yvonne</w:t>
    </w:r>
    <w:r w:rsidR="00827347">
      <w:rPr>
        <w:b/>
        <w:bCs/>
        <w:sz w:val="27"/>
        <w:szCs w:val="27"/>
      </w:rPr>
      <w:t xml:space="preserve"> KARIMI-</w:t>
    </w:r>
    <w:r>
      <w:rPr>
        <w:b/>
        <w:bCs/>
        <w:sz w:val="27"/>
        <w:szCs w:val="27"/>
      </w:rPr>
      <w:t>SCHMIDT: Umweltvölkerrecht</w:t>
    </w:r>
  </w:p>
  <w:p w:rsidR="0039350B" w:rsidRPr="00827347" w:rsidRDefault="0039350B" w:rsidP="00230A8F">
    <w:pPr>
      <w:jc w:val="center"/>
      <w:rPr>
        <w:vanish/>
        <w:sz w:val="21"/>
        <w:szCs w:val="21"/>
        <w:lang w:val="de-AT"/>
      </w:rPr>
    </w:pPr>
    <w:r w:rsidRPr="00827347">
      <w:rPr>
        <w:b/>
        <w:bCs/>
        <w:sz w:val="27"/>
        <w:szCs w:val="27"/>
        <w:lang w:val="de-AT"/>
      </w:rPr>
      <w:t>2 St., Do. 1</w:t>
    </w:r>
    <w:r w:rsidR="00682BCB" w:rsidRPr="00827347">
      <w:rPr>
        <w:b/>
        <w:bCs/>
        <w:sz w:val="27"/>
        <w:szCs w:val="27"/>
        <w:lang w:val="de-AT"/>
      </w:rPr>
      <w:t>4</w:t>
    </w:r>
    <w:r w:rsidRPr="00827347">
      <w:rPr>
        <w:b/>
        <w:bCs/>
        <w:sz w:val="27"/>
        <w:szCs w:val="27"/>
        <w:lang w:val="de-AT"/>
      </w:rPr>
      <w:t>.00-1</w:t>
    </w:r>
    <w:r w:rsidR="00827347" w:rsidRPr="00827347">
      <w:rPr>
        <w:b/>
        <w:bCs/>
        <w:sz w:val="27"/>
        <w:szCs w:val="27"/>
        <w:lang w:val="de-AT"/>
      </w:rPr>
      <w:t>5</w:t>
    </w:r>
    <w:r w:rsidR="00682BCB" w:rsidRPr="00827347">
      <w:rPr>
        <w:b/>
        <w:bCs/>
        <w:sz w:val="27"/>
        <w:szCs w:val="27"/>
        <w:lang w:val="de-AT"/>
      </w:rPr>
      <w:t>.</w:t>
    </w:r>
    <w:r w:rsidR="00827347" w:rsidRPr="00827347">
      <w:rPr>
        <w:b/>
        <w:bCs/>
        <w:sz w:val="27"/>
        <w:szCs w:val="27"/>
        <w:lang w:val="de-AT"/>
      </w:rPr>
      <w:t>3</w:t>
    </w:r>
    <w:r w:rsidR="00682BCB" w:rsidRPr="00827347">
      <w:rPr>
        <w:b/>
        <w:bCs/>
        <w:sz w:val="27"/>
        <w:szCs w:val="27"/>
        <w:lang w:val="de-AT"/>
      </w:rPr>
      <w:t xml:space="preserve">0 Uhr, </w:t>
    </w:r>
    <w:r w:rsidRPr="00827347">
      <w:rPr>
        <w:b/>
        <w:bCs/>
        <w:sz w:val="27"/>
        <w:szCs w:val="27"/>
        <w:lang w:val="de-AT"/>
      </w:rPr>
      <w:t>S</w:t>
    </w:r>
    <w:r w:rsidR="00682BCB" w:rsidRPr="00827347">
      <w:rPr>
        <w:b/>
        <w:bCs/>
        <w:sz w:val="27"/>
        <w:szCs w:val="27"/>
        <w:lang w:val="de-AT"/>
      </w:rPr>
      <w:t>R</w:t>
    </w:r>
    <w:r w:rsidRPr="00827347">
      <w:rPr>
        <w:b/>
        <w:bCs/>
        <w:sz w:val="27"/>
        <w:szCs w:val="27"/>
        <w:lang w:val="de-AT"/>
      </w:rPr>
      <w:t xml:space="preserve"> 15.</w:t>
    </w:r>
    <w:r w:rsidR="00682BCB" w:rsidRPr="00827347">
      <w:rPr>
        <w:b/>
        <w:bCs/>
        <w:sz w:val="27"/>
        <w:szCs w:val="27"/>
        <w:lang w:val="de-AT"/>
      </w:rPr>
      <w:t>41</w:t>
    </w:r>
    <w:r w:rsidRPr="00827347">
      <w:rPr>
        <w:b/>
        <w:bCs/>
        <w:sz w:val="27"/>
        <w:szCs w:val="27"/>
        <w:lang w:val="de-AT"/>
      </w:rPr>
      <w:t>, REWI</w:t>
    </w:r>
  </w:p>
  <w:tbl>
    <w:tblPr>
      <w:tblW w:w="8877" w:type="dxa"/>
      <w:jc w:val="center"/>
      <w:tblCellSpacing w:w="0" w:type="dxa"/>
      <w:tblInd w:w="-150" w:type="dxa"/>
      <w:tblLayout w:type="fixed"/>
      <w:tblCellMar>
        <w:left w:w="0" w:type="dxa"/>
        <w:right w:w="0" w:type="dxa"/>
      </w:tblCellMar>
      <w:tblLook w:val="04A0"/>
    </w:tblPr>
    <w:tblGrid>
      <w:gridCol w:w="20"/>
      <w:gridCol w:w="82"/>
      <w:gridCol w:w="1981"/>
      <w:gridCol w:w="1145"/>
      <w:gridCol w:w="1134"/>
      <w:gridCol w:w="1131"/>
      <w:gridCol w:w="1124"/>
      <w:gridCol w:w="2260"/>
    </w:tblGrid>
    <w:tr w:rsidR="00EF4EA6" w:rsidTr="00EF4EA6">
      <w:trPr>
        <w:gridAfter w:val="7"/>
        <w:wAfter w:w="4989" w:type="pct"/>
        <w:tblCellSpacing w:w="0" w:type="dxa"/>
        <w:jc w:val="center"/>
      </w:trPr>
      <w:tc>
        <w:tcPr>
          <w:tcW w:w="11" w:type="pct"/>
          <w:hideMark/>
        </w:tcPr>
        <w:p w:rsidR="00EF4EA6" w:rsidRDefault="00EF4EA6" w:rsidP="00230A8F">
          <w:pPr>
            <w:jc w:val="right"/>
            <w:rPr>
              <w:sz w:val="21"/>
              <w:szCs w:val="21"/>
            </w:rPr>
          </w:pPr>
        </w:p>
      </w:tc>
    </w:tr>
    <w:tr w:rsidR="00EF4EA6" w:rsidTr="00EF4EA6">
      <w:tblPrEx>
        <w:jc w:val="lef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Ex>
      <w:trPr>
        <w:gridBefore w:val="2"/>
        <w:wBefore w:w="57" w:type="pct"/>
        <w:tblCellSpacing w:w="7" w:type="dxa"/>
      </w:trPr>
      <w:tc>
        <w:tcPr>
          <w:tcW w:w="1116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EF4EA6" w:rsidRDefault="00EF4EA6" w:rsidP="0081147C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7"/>
              <w:szCs w:val="27"/>
            </w:rPr>
            <w:t>Matrikelnr.</w:t>
          </w:r>
        </w:p>
      </w:tc>
      <w:tc>
        <w:tcPr>
          <w:tcW w:w="645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  <w:hideMark/>
        </w:tcPr>
        <w:p w:rsidR="00EF4EA6" w:rsidRDefault="00EF4EA6" w:rsidP="008A6294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Zwischen-klausur</w:t>
          </w:r>
        </w:p>
      </w:tc>
      <w:tc>
        <w:tcPr>
          <w:tcW w:w="639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EF4EA6" w:rsidRDefault="00EF4EA6" w:rsidP="006C76C0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Referat</w:t>
          </w:r>
        </w:p>
      </w:tc>
      <w:tc>
        <w:tcPr>
          <w:tcW w:w="637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EF4EA6" w:rsidRDefault="00EF4EA6" w:rsidP="006C76C0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Mitarbeit</w:t>
          </w:r>
        </w:p>
      </w:tc>
      <w:tc>
        <w:tcPr>
          <w:tcW w:w="633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EF4EA6" w:rsidRDefault="00EF4EA6" w:rsidP="006C76C0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End-klausur</w:t>
          </w:r>
        </w:p>
      </w:tc>
      <w:tc>
        <w:tcPr>
          <w:tcW w:w="127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EF4EA6" w:rsidRDefault="00EF4EA6" w:rsidP="006C76C0">
          <w:pPr>
            <w:jc w:val="center"/>
            <w:rPr>
              <w:b/>
              <w:bCs/>
              <w:sz w:val="21"/>
              <w:szCs w:val="21"/>
            </w:rPr>
          </w:pPr>
          <w:r>
            <w:rPr>
              <w:b/>
              <w:bCs/>
              <w:sz w:val="21"/>
              <w:szCs w:val="21"/>
            </w:rPr>
            <w:t>ENDNOTE</w:t>
          </w:r>
        </w:p>
      </w:tc>
    </w:tr>
  </w:tbl>
  <w:p w:rsidR="00DD5F4C" w:rsidRDefault="00DD5F4C" w:rsidP="00230A8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A00"/>
    <w:multiLevelType w:val="hybridMultilevel"/>
    <w:tmpl w:val="28ACAC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760082"/>
    <w:multiLevelType w:val="hybridMultilevel"/>
    <w:tmpl w:val="36362A0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7C78C0"/>
    <w:multiLevelType w:val="hybridMultilevel"/>
    <w:tmpl w:val="75D614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B0B52"/>
    <w:multiLevelType w:val="hybridMultilevel"/>
    <w:tmpl w:val="D3DAE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E1BA9"/>
    <w:multiLevelType w:val="hybridMultilevel"/>
    <w:tmpl w:val="9D04479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325BF5"/>
    <w:multiLevelType w:val="hybridMultilevel"/>
    <w:tmpl w:val="3F4A5FF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75B61"/>
    <w:multiLevelType w:val="hybridMultilevel"/>
    <w:tmpl w:val="4734EB7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35B62"/>
    <w:multiLevelType w:val="hybridMultilevel"/>
    <w:tmpl w:val="2B3E66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66CE"/>
    <w:rsid w:val="000445B0"/>
    <w:rsid w:val="0007428E"/>
    <w:rsid w:val="000746AC"/>
    <w:rsid w:val="000A1863"/>
    <w:rsid w:val="000A4F4D"/>
    <w:rsid w:val="000A752D"/>
    <w:rsid w:val="000B71B6"/>
    <w:rsid w:val="00133ECD"/>
    <w:rsid w:val="00135F7F"/>
    <w:rsid w:val="001471EE"/>
    <w:rsid w:val="00165C40"/>
    <w:rsid w:val="001674E6"/>
    <w:rsid w:val="001773F0"/>
    <w:rsid w:val="001A7426"/>
    <w:rsid w:val="001D27E6"/>
    <w:rsid w:val="0021706D"/>
    <w:rsid w:val="00230A8F"/>
    <w:rsid w:val="00277D75"/>
    <w:rsid w:val="00291C33"/>
    <w:rsid w:val="00291EFD"/>
    <w:rsid w:val="002B311B"/>
    <w:rsid w:val="002B3E60"/>
    <w:rsid w:val="002C6F79"/>
    <w:rsid w:val="00334D61"/>
    <w:rsid w:val="00366151"/>
    <w:rsid w:val="0037611B"/>
    <w:rsid w:val="00391F9B"/>
    <w:rsid w:val="0039350B"/>
    <w:rsid w:val="003A50C4"/>
    <w:rsid w:val="003A7C79"/>
    <w:rsid w:val="003F4883"/>
    <w:rsid w:val="003F7411"/>
    <w:rsid w:val="00404BBC"/>
    <w:rsid w:val="00441A2B"/>
    <w:rsid w:val="00445CF3"/>
    <w:rsid w:val="00477C57"/>
    <w:rsid w:val="004E0A31"/>
    <w:rsid w:val="004F7E9F"/>
    <w:rsid w:val="00511C44"/>
    <w:rsid w:val="005249F7"/>
    <w:rsid w:val="00572DFF"/>
    <w:rsid w:val="0058533A"/>
    <w:rsid w:val="005A3A5F"/>
    <w:rsid w:val="005A41AA"/>
    <w:rsid w:val="005A7BE0"/>
    <w:rsid w:val="005C4A1F"/>
    <w:rsid w:val="005E78C5"/>
    <w:rsid w:val="00612522"/>
    <w:rsid w:val="006341A7"/>
    <w:rsid w:val="00653339"/>
    <w:rsid w:val="00663ABF"/>
    <w:rsid w:val="00665ECA"/>
    <w:rsid w:val="00682B3A"/>
    <w:rsid w:val="00682BCB"/>
    <w:rsid w:val="006A2B8A"/>
    <w:rsid w:val="006C19F2"/>
    <w:rsid w:val="006C319B"/>
    <w:rsid w:val="006C76C0"/>
    <w:rsid w:val="006F512C"/>
    <w:rsid w:val="0075015B"/>
    <w:rsid w:val="00761F3F"/>
    <w:rsid w:val="00780EF3"/>
    <w:rsid w:val="007831B4"/>
    <w:rsid w:val="007A0A9E"/>
    <w:rsid w:val="007A4CEE"/>
    <w:rsid w:val="00803830"/>
    <w:rsid w:val="00804495"/>
    <w:rsid w:val="00805E74"/>
    <w:rsid w:val="0081147C"/>
    <w:rsid w:val="00827347"/>
    <w:rsid w:val="008328C1"/>
    <w:rsid w:val="0084345B"/>
    <w:rsid w:val="00875B49"/>
    <w:rsid w:val="00895C88"/>
    <w:rsid w:val="008A6294"/>
    <w:rsid w:val="008C635F"/>
    <w:rsid w:val="008D06E7"/>
    <w:rsid w:val="008D3C2F"/>
    <w:rsid w:val="008D5033"/>
    <w:rsid w:val="009045DE"/>
    <w:rsid w:val="00932C02"/>
    <w:rsid w:val="00933010"/>
    <w:rsid w:val="00956444"/>
    <w:rsid w:val="00961211"/>
    <w:rsid w:val="0097524A"/>
    <w:rsid w:val="00992D9D"/>
    <w:rsid w:val="00A065A3"/>
    <w:rsid w:val="00A102E4"/>
    <w:rsid w:val="00A11C4A"/>
    <w:rsid w:val="00A15049"/>
    <w:rsid w:val="00A2161C"/>
    <w:rsid w:val="00A42CCF"/>
    <w:rsid w:val="00A4731C"/>
    <w:rsid w:val="00A57BA2"/>
    <w:rsid w:val="00AA76FF"/>
    <w:rsid w:val="00AB569C"/>
    <w:rsid w:val="00AB67B7"/>
    <w:rsid w:val="00AB769E"/>
    <w:rsid w:val="00AE1C91"/>
    <w:rsid w:val="00AF6F56"/>
    <w:rsid w:val="00B6237F"/>
    <w:rsid w:val="00B93ED7"/>
    <w:rsid w:val="00BA2300"/>
    <w:rsid w:val="00BA4647"/>
    <w:rsid w:val="00BD2C98"/>
    <w:rsid w:val="00BE25EB"/>
    <w:rsid w:val="00BF66CE"/>
    <w:rsid w:val="00C17585"/>
    <w:rsid w:val="00C36B33"/>
    <w:rsid w:val="00C3766C"/>
    <w:rsid w:val="00C527A9"/>
    <w:rsid w:val="00CB0362"/>
    <w:rsid w:val="00CE7EC7"/>
    <w:rsid w:val="00D24C1D"/>
    <w:rsid w:val="00D475F4"/>
    <w:rsid w:val="00D757E2"/>
    <w:rsid w:val="00D92DB7"/>
    <w:rsid w:val="00DA281B"/>
    <w:rsid w:val="00DB59F0"/>
    <w:rsid w:val="00DD5F4C"/>
    <w:rsid w:val="00DF7B39"/>
    <w:rsid w:val="00E07791"/>
    <w:rsid w:val="00E440E8"/>
    <w:rsid w:val="00E51A65"/>
    <w:rsid w:val="00EF4EA6"/>
    <w:rsid w:val="00EF67A0"/>
    <w:rsid w:val="00F105D3"/>
    <w:rsid w:val="00F22860"/>
    <w:rsid w:val="00F337B1"/>
    <w:rsid w:val="00F45407"/>
    <w:rsid w:val="00F659E0"/>
    <w:rsid w:val="00F90813"/>
    <w:rsid w:val="00FA5251"/>
    <w:rsid w:val="00FC4A57"/>
    <w:rsid w:val="00FC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522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2522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2522"/>
    <w:rPr>
      <w:color w:val="800080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12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12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12522"/>
    <w:rPr>
      <w:rFonts w:ascii="Arial" w:eastAsia="Times New Roman" w:hAnsi="Arial" w:cs="Arial"/>
      <w:vanish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50B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50B"/>
    <w:rPr>
      <w:rFonts w:eastAsia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B93ED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3C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3C2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nline.uni-graz.at/kfu_online/SA3.showStudienstatus?pStPersonNr=191248" TargetMode="External"/><Relationship Id="rId18" Type="http://schemas.openxmlformats.org/officeDocument/2006/relationships/hyperlink" Target="https://online.uni-graz.at/kfu_online/SA3.showStudienstatus?pStPersonNr=283779" TargetMode="External"/><Relationship Id="rId26" Type="http://schemas.openxmlformats.org/officeDocument/2006/relationships/hyperlink" Target="https://online.uni-graz.at/kfu_online/SA3.showStudienstatus?pStPersonNr=205270" TargetMode="External"/><Relationship Id="rId3" Type="http://schemas.openxmlformats.org/officeDocument/2006/relationships/styles" Target="styles.xml"/><Relationship Id="rId21" Type="http://schemas.openxmlformats.org/officeDocument/2006/relationships/hyperlink" Target="https://online.uni-graz.at/kfu_online/SA3.showStudienstatus?pStPersonNr=221117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nline.uni-graz.at/kfu_online/SA3.showStudienstatus?pStPersonNr=241089" TargetMode="External"/><Relationship Id="rId17" Type="http://schemas.openxmlformats.org/officeDocument/2006/relationships/hyperlink" Target="https://online.uni-graz.at/kfu_online/SA3.showStudienstatus?pStPersonNr=246004" TargetMode="External"/><Relationship Id="rId25" Type="http://schemas.openxmlformats.org/officeDocument/2006/relationships/hyperlink" Target="https://online.uni-graz.at/kfu_online/SA3.showStudienstatus?pStPersonNr=21640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nline.uni-graz.at/kfu_online/SA3.showStudienstatus?pStPersonNr=164772" TargetMode="External"/><Relationship Id="rId20" Type="http://schemas.openxmlformats.org/officeDocument/2006/relationships/hyperlink" Target="https://online.uni-graz.at/kfu_online/SA3.showStudienstatus?pStPersonNr=220190" TargetMode="External"/><Relationship Id="rId29" Type="http://schemas.openxmlformats.org/officeDocument/2006/relationships/hyperlink" Target="https://online.uni-graz.at/kfu_online/SA3.showStudienstatus?pStPersonNr=17075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.uni-graz.at/kfu_online/SA3.showStudienstatus?pStPersonNr=141222" TargetMode="External"/><Relationship Id="rId24" Type="http://schemas.openxmlformats.org/officeDocument/2006/relationships/hyperlink" Target="https://online.uni-graz.at/kfu_online/SA3.showStudienstatus?pStPersonNr=237550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online.uni-graz.at/kfu_online/SA3.showStudienstatus?pStPersonNr=200020" TargetMode="External"/><Relationship Id="rId23" Type="http://schemas.openxmlformats.org/officeDocument/2006/relationships/hyperlink" Target="https://online.uni-graz.at/kfu_online/SA3.showStudienstatus?pStPersonNr=232679" TargetMode="External"/><Relationship Id="rId28" Type="http://schemas.openxmlformats.org/officeDocument/2006/relationships/hyperlink" Target="https://online.uni-graz.at/kfu_online/SA3.showStudienstatus?pStPersonNr=296800" TargetMode="External"/><Relationship Id="rId10" Type="http://schemas.openxmlformats.org/officeDocument/2006/relationships/hyperlink" Target="https://online.uni-graz.at/kfu_online/SA3.showStudienstatus?pStPersonNr=229372" TargetMode="External"/><Relationship Id="rId19" Type="http://schemas.openxmlformats.org/officeDocument/2006/relationships/hyperlink" Target="https://online.uni-graz.at/kfu_online/SA3.showStudienstatus?pStPersonNr=245871" TargetMode="External"/><Relationship Id="rId31" Type="http://schemas.openxmlformats.org/officeDocument/2006/relationships/header" Target="header1.xml"/><Relationship Id="rId4" Type="http://schemas.openxmlformats.org/officeDocument/2006/relationships/image" Target="file:///D:\kfuprod\img\background_production.gif%3f20081125174931" TargetMode="External"/><Relationship Id="rId9" Type="http://schemas.openxmlformats.org/officeDocument/2006/relationships/hyperlink" Target="https://online.uni-graz.at/kfu_online/SA3.showStudienstatus?pStPersonNr=132566" TargetMode="External"/><Relationship Id="rId14" Type="http://schemas.openxmlformats.org/officeDocument/2006/relationships/hyperlink" Target="https://online.uni-graz.at/kfu_online/SA3.showStudienstatus?pStPersonNr=208730" TargetMode="External"/><Relationship Id="rId22" Type="http://schemas.openxmlformats.org/officeDocument/2006/relationships/hyperlink" Target="https://online.uni-graz.at/kfu_online/SA3.showStudienstatus?pStPersonNr=144245" TargetMode="External"/><Relationship Id="rId27" Type="http://schemas.openxmlformats.org/officeDocument/2006/relationships/hyperlink" Target="https://online.uni-graz.at/kfu_online/SA3.showStudienstatus?pStPersonNr=144823" TargetMode="External"/><Relationship Id="rId30" Type="http://schemas.openxmlformats.org/officeDocument/2006/relationships/hyperlink" Target="https://online.uni-graz.at/kfu_online/SA3.showStudienstatus?pStPersonNr=186914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45ED-8512-43B2-ACF7-42C8BA6D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 - UMWELTVÖLKERRECHT - WS 2009-2010 - TeilnehmerInnenliste (Fixplätze)</vt:lpstr>
    </vt:vector>
  </TitlesOfParts>
  <Company>KfUniGraz</Company>
  <LinksUpToDate>false</LinksUpToDate>
  <CharactersWithSpaces>3267</CharactersWithSpaces>
  <SharedDoc>false</SharedDoc>
  <HLinks>
    <vt:vector size="6" baseType="variant">
      <vt:variant>
        <vt:i4>1507454</vt:i4>
      </vt:variant>
      <vt:variant>
        <vt:i4>0</vt:i4>
      </vt:variant>
      <vt:variant>
        <vt:i4>0</vt:i4>
      </vt:variant>
      <vt:variant>
        <vt:i4>5</vt:i4>
      </vt:variant>
      <vt:variant>
        <vt:lpwstr>https://online.uni-graz.at/kfu_online/sa2.studDetailRedirect?pStPersonNr=150939&amp;pOrgNr=14083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- UMWELTVÖLKERRECHT - WS 2009-2010 - TeilnehmerInnenliste (Fixplätze)</dc:title>
  <dc:creator>Yvonne Schmidt</dc:creator>
  <cp:lastModifiedBy>Yvonne</cp:lastModifiedBy>
  <cp:revision>2</cp:revision>
  <cp:lastPrinted>2014-02-09T23:03:00Z</cp:lastPrinted>
  <dcterms:created xsi:type="dcterms:W3CDTF">2014-02-10T09:23:00Z</dcterms:created>
  <dcterms:modified xsi:type="dcterms:W3CDTF">2014-02-10T09:23:00Z</dcterms:modified>
</cp:coreProperties>
</file>