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tbl>
      <w:tblPr>
        <w:tblW w:w="7705" w:type="dxa"/>
        <w:tblCellSpacing w:w="7" w:type="dxa"/>
        <w:tblInd w:w="2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1817"/>
        <w:gridCol w:w="1868"/>
        <w:gridCol w:w="1988"/>
      </w:tblGrid>
      <w:tr w:rsidR="009814DE" w:rsidRPr="008B0883" w:rsidTr="000B5047">
        <w:trPr>
          <w:divId w:val="710616946"/>
          <w:trHeight w:val="322"/>
          <w:tblCellSpacing w:w="7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9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0310475</w:t>
              </w:r>
            </w:hyperlink>
          </w:p>
        </w:tc>
        <w:tc>
          <w:tcPr>
            <w:tcW w:w="180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0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0510733</w:t>
              </w:r>
            </w:hyperlink>
          </w:p>
        </w:tc>
        <w:tc>
          <w:tcPr>
            <w:tcW w:w="19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14DE" w:rsidRPr="008B0883" w:rsidTr="000B5047">
        <w:trPr>
          <w:divId w:val="710616946"/>
          <w:trHeight w:val="352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1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1012495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2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1014341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</w:t>
            </w:r>
          </w:p>
        </w:tc>
      </w:tr>
      <w:tr w:rsidR="009814DE" w:rsidRPr="008B0883" w:rsidTr="000B5047">
        <w:trPr>
          <w:divId w:val="710616946"/>
          <w:trHeight w:val="486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3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0412664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4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1110025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14DE" w:rsidRPr="008B0883" w:rsidTr="000B5047">
        <w:trPr>
          <w:divId w:val="710616946"/>
          <w:trHeight w:val="368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5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1112035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3-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6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0914718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14DE" w:rsidRPr="008B0883" w:rsidTr="000B5047">
        <w:trPr>
          <w:divId w:val="710616946"/>
          <w:trHeight w:val="392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7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0812814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8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0911389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14DE" w:rsidRPr="008B0883" w:rsidTr="000B5047">
        <w:trPr>
          <w:divId w:val="710616946"/>
          <w:trHeight w:val="438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19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0913885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0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0510340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</w:t>
            </w:r>
          </w:p>
        </w:tc>
      </w:tr>
      <w:tr w:rsidR="009814DE" w:rsidRPr="008B0883" w:rsidTr="000B5047">
        <w:trPr>
          <w:divId w:val="710616946"/>
          <w:trHeight w:val="426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1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0910961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2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0710649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Nicht anwesend</w:t>
            </w:r>
          </w:p>
        </w:tc>
      </w:tr>
      <w:tr w:rsidR="009814DE" w:rsidRPr="008B0883" w:rsidTr="000B5047">
        <w:trPr>
          <w:divId w:val="710616946"/>
          <w:trHeight w:val="450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3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0602184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4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1312150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814DE" w:rsidRPr="008B0883" w:rsidTr="000B5047">
        <w:trPr>
          <w:divId w:val="710616946"/>
          <w:trHeight w:val="332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5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0414366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Nicht anwesend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6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0711971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814DE" w:rsidRPr="008B0883" w:rsidTr="000B5047">
        <w:trPr>
          <w:divId w:val="710616946"/>
          <w:trHeight w:val="352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7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0612392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Nicht anwesend</w:t>
            </w:r>
          </w:p>
        </w:tc>
        <w:tc>
          <w:tcPr>
            <w:tcW w:w="185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9458A9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8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0811395</w:t>
              </w:r>
            </w:hyperlink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9458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346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29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1112211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344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30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1214924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340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31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1112061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1-2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364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32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0914059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Nicht anwesend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388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33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1010638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814DE" w:rsidRPr="008B0883" w:rsidTr="000B5047">
        <w:trPr>
          <w:gridAfter w:val="2"/>
          <w:divId w:val="710616946"/>
          <w:wAfter w:w="3835" w:type="dxa"/>
          <w:trHeight w:val="412"/>
          <w:tblCellSpacing w:w="7" w:type="dxa"/>
        </w:trPr>
        <w:tc>
          <w:tcPr>
            <w:tcW w:w="201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9814DE" w:rsidRPr="008B0883" w:rsidRDefault="009814DE" w:rsidP="008B0883">
            <w:pPr>
              <w:ind w:left="129"/>
              <w:rPr>
                <w:rFonts w:ascii="Calibri" w:hAnsi="Calibri"/>
                <w:sz w:val="20"/>
                <w:szCs w:val="20"/>
                <w:lang w:eastAsia="de-AT" w:bidi="he-IL"/>
              </w:rPr>
            </w:pPr>
            <w:hyperlink r:id="rId34" w:tgtFrame="studstatus" w:tooltip="Studienstatus" w:history="1">
              <w:r w:rsidRPr="008B0883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de-AT" w:bidi="he-IL"/>
                </w:rPr>
                <w:t>1011495</w:t>
              </w:r>
            </w:hyperlink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814DE" w:rsidRPr="008B0883" w:rsidRDefault="009814DE" w:rsidP="00AF0E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3-4</w:t>
            </w:r>
          </w:p>
        </w:tc>
      </w:tr>
    </w:tbl>
    <w:p w:rsidR="005A41AA" w:rsidRPr="008B0883" w:rsidRDefault="005A41AA" w:rsidP="008B0883">
      <w:pPr>
        <w:ind w:left="2832"/>
        <w:divId w:val="710616946"/>
        <w:rPr>
          <w:rFonts w:ascii="Calibri" w:hAnsi="Calibri"/>
          <w:sz w:val="20"/>
          <w:szCs w:val="20"/>
        </w:rPr>
      </w:pPr>
    </w:p>
    <w:sectPr w:rsidR="005A41AA" w:rsidRPr="008B0883" w:rsidSect="00A11C4A">
      <w:headerReference w:type="default" r:id="rId35"/>
      <w:footerReference w:type="default" r:id="rId36"/>
      <w:pgSz w:w="16838" w:h="11906" w:orient="landscape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B4" w:rsidRDefault="007831B4" w:rsidP="0039350B">
      <w:r>
        <w:separator/>
      </w:r>
    </w:p>
  </w:endnote>
  <w:endnote w:type="continuationSeparator" w:id="0">
    <w:p w:rsidR="007831B4" w:rsidRDefault="007831B4" w:rsidP="003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226"/>
      <w:docPartObj>
        <w:docPartGallery w:val="Page Numbers (Bottom of Page)"/>
        <w:docPartUnique/>
      </w:docPartObj>
    </w:sdtPr>
    <w:sdtContent>
      <w:p w:rsidR="00665ECA" w:rsidRDefault="008B0883" w:rsidP="008B0883">
        <w:pPr>
          <w:pStyle w:val="Fuzeile"/>
          <w:jc w:val="right"/>
        </w:pPr>
        <w:r>
          <w:t>Dezember</w:t>
        </w:r>
        <w:r w:rsidR="00803201">
          <w:t xml:space="preserve"> 201</w:t>
        </w:r>
        <w: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B4" w:rsidRDefault="007831B4" w:rsidP="0039350B">
      <w:r>
        <w:separator/>
      </w:r>
    </w:p>
  </w:footnote>
  <w:footnote w:type="continuationSeparator" w:id="0">
    <w:p w:rsidR="007831B4" w:rsidRDefault="007831B4" w:rsidP="003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B" w:rsidRDefault="0039350B" w:rsidP="00EA5C54">
    <w:pPr>
      <w:ind w:left="-1299" w:right="699"/>
      <w:jc w:val="center"/>
      <w:rPr>
        <w:b/>
        <w:bCs/>
        <w:sz w:val="27"/>
        <w:szCs w:val="27"/>
      </w:rPr>
    </w:pPr>
    <w:r>
      <w:rPr>
        <w:b/>
        <w:bCs/>
        <w:sz w:val="27"/>
        <w:szCs w:val="27"/>
      </w:rPr>
      <w:t xml:space="preserve">217.006 – Ass.-Prof. Dr. Yvonne </w:t>
    </w:r>
    <w:r w:rsidR="00EA5C54">
      <w:rPr>
        <w:b/>
        <w:bCs/>
        <w:sz w:val="27"/>
        <w:szCs w:val="27"/>
      </w:rPr>
      <w:t>KARIMI-</w:t>
    </w:r>
    <w:r>
      <w:rPr>
        <w:b/>
        <w:bCs/>
        <w:sz w:val="27"/>
        <w:szCs w:val="27"/>
      </w:rPr>
      <w:t xml:space="preserve">SCHMIDT: </w:t>
    </w:r>
    <w:r w:rsidR="000678E2">
      <w:rPr>
        <w:b/>
        <w:bCs/>
        <w:sz w:val="27"/>
        <w:szCs w:val="27"/>
      </w:rPr>
      <w:t xml:space="preserve">Kurs - </w:t>
    </w:r>
    <w:r>
      <w:rPr>
        <w:b/>
        <w:bCs/>
        <w:sz w:val="27"/>
        <w:szCs w:val="27"/>
      </w:rPr>
      <w:t>Umweltvölkerrecht</w:t>
    </w:r>
  </w:p>
  <w:p w:rsidR="001233AF" w:rsidRDefault="001233AF" w:rsidP="00EA5C54">
    <w:pPr>
      <w:jc w:val="center"/>
      <w:rPr>
        <w:b/>
        <w:bCs/>
        <w:sz w:val="27"/>
        <w:szCs w:val="27"/>
        <w:lang w:val="en-US"/>
      </w:rPr>
    </w:pPr>
    <w:r w:rsidRPr="008F5568">
      <w:rPr>
        <w:b/>
        <w:bCs/>
        <w:sz w:val="27"/>
        <w:szCs w:val="27"/>
        <w:lang w:val="en-US"/>
      </w:rPr>
      <w:t>WS 2</w:t>
    </w:r>
    <w:r>
      <w:rPr>
        <w:b/>
        <w:bCs/>
        <w:sz w:val="27"/>
        <w:szCs w:val="27"/>
        <w:lang w:val="en-US"/>
      </w:rPr>
      <w:t>01</w:t>
    </w:r>
    <w:r w:rsidR="00EA5C54">
      <w:rPr>
        <w:b/>
        <w:bCs/>
        <w:sz w:val="27"/>
        <w:szCs w:val="27"/>
        <w:lang w:val="en-US"/>
      </w:rPr>
      <w:t>3/2014</w:t>
    </w:r>
  </w:p>
  <w:p w:rsidR="0039350B" w:rsidRDefault="0039350B" w:rsidP="00EA5C54">
    <w:pPr>
      <w:jc w:val="center"/>
      <w:rPr>
        <w:b/>
        <w:bCs/>
        <w:sz w:val="27"/>
        <w:szCs w:val="27"/>
        <w:lang w:val="en-US"/>
      </w:rPr>
    </w:pPr>
    <w:r w:rsidRPr="00D26172">
      <w:rPr>
        <w:b/>
        <w:bCs/>
        <w:sz w:val="27"/>
        <w:szCs w:val="27"/>
        <w:lang w:val="en-US"/>
      </w:rPr>
      <w:t>2 St., Do. 1</w:t>
    </w:r>
    <w:r w:rsidR="00682BCB" w:rsidRPr="00D26172">
      <w:rPr>
        <w:b/>
        <w:bCs/>
        <w:sz w:val="27"/>
        <w:szCs w:val="27"/>
        <w:lang w:val="en-US"/>
      </w:rPr>
      <w:t>4</w:t>
    </w:r>
    <w:r w:rsidRPr="00D26172">
      <w:rPr>
        <w:b/>
        <w:bCs/>
        <w:sz w:val="27"/>
        <w:szCs w:val="27"/>
        <w:lang w:val="en-US"/>
      </w:rPr>
      <w:t>.00-1</w:t>
    </w:r>
    <w:r w:rsidR="00EA5C54">
      <w:rPr>
        <w:b/>
        <w:bCs/>
        <w:sz w:val="27"/>
        <w:szCs w:val="27"/>
        <w:lang w:val="en-US"/>
      </w:rPr>
      <w:t>5</w:t>
    </w:r>
    <w:r w:rsidR="001233AF" w:rsidRPr="00D26172">
      <w:rPr>
        <w:b/>
        <w:bCs/>
        <w:sz w:val="27"/>
        <w:szCs w:val="27"/>
        <w:lang w:val="en-US"/>
      </w:rPr>
      <w:t>.</w:t>
    </w:r>
    <w:r w:rsidR="00EA5C54">
      <w:rPr>
        <w:b/>
        <w:bCs/>
        <w:sz w:val="27"/>
        <w:szCs w:val="27"/>
        <w:lang w:val="en-US"/>
      </w:rPr>
      <w:t>3</w:t>
    </w:r>
    <w:r w:rsidR="00682BCB" w:rsidRPr="00D26172">
      <w:rPr>
        <w:b/>
        <w:bCs/>
        <w:sz w:val="27"/>
        <w:szCs w:val="27"/>
        <w:lang w:val="en-US"/>
      </w:rPr>
      <w:t xml:space="preserve">0 Uhr, </w:t>
    </w:r>
    <w:r w:rsidRPr="00D26172">
      <w:rPr>
        <w:b/>
        <w:bCs/>
        <w:sz w:val="27"/>
        <w:szCs w:val="27"/>
        <w:lang w:val="en-US"/>
      </w:rPr>
      <w:t>S</w:t>
    </w:r>
    <w:r w:rsidR="00682BCB" w:rsidRPr="00D26172">
      <w:rPr>
        <w:b/>
        <w:bCs/>
        <w:sz w:val="27"/>
        <w:szCs w:val="27"/>
        <w:lang w:val="en-US"/>
      </w:rPr>
      <w:t>R</w:t>
    </w:r>
    <w:r w:rsidRPr="00D26172">
      <w:rPr>
        <w:b/>
        <w:bCs/>
        <w:sz w:val="27"/>
        <w:szCs w:val="27"/>
        <w:lang w:val="en-US"/>
      </w:rPr>
      <w:t xml:space="preserve"> 15.</w:t>
    </w:r>
    <w:r w:rsidR="00682BCB" w:rsidRPr="00D26172">
      <w:rPr>
        <w:b/>
        <w:bCs/>
        <w:sz w:val="27"/>
        <w:szCs w:val="27"/>
        <w:lang w:val="en-US"/>
      </w:rPr>
      <w:t>41</w:t>
    </w:r>
    <w:r w:rsidRPr="00D26172">
      <w:rPr>
        <w:b/>
        <w:bCs/>
        <w:sz w:val="27"/>
        <w:szCs w:val="27"/>
        <w:lang w:val="en-US"/>
      </w:rPr>
      <w:t>, REWI</w:t>
    </w:r>
  </w:p>
  <w:p w:rsidR="008B0883" w:rsidRDefault="008B0883" w:rsidP="00EA5C54">
    <w:pPr>
      <w:jc w:val="center"/>
      <w:rPr>
        <w:b/>
        <w:bCs/>
        <w:sz w:val="27"/>
        <w:szCs w:val="27"/>
        <w:lang w:val="en-US"/>
      </w:rPr>
    </w:pPr>
  </w:p>
  <w:p w:rsidR="008B0883" w:rsidRPr="0039350B" w:rsidRDefault="008B0883" w:rsidP="00EA5C54">
    <w:pPr>
      <w:jc w:val="center"/>
      <w:rPr>
        <w:vanish/>
        <w:sz w:val="21"/>
        <w:szCs w:val="21"/>
        <w:lang w:val="en-US"/>
      </w:rPr>
    </w:pPr>
    <w:r w:rsidRPr="000B5047">
      <w:rPr>
        <w:b/>
        <w:bCs/>
        <w:sz w:val="27"/>
        <w:szCs w:val="27"/>
        <w:highlight w:val="yellow"/>
        <w:lang w:val="en-US"/>
      </w:rPr>
      <w:t>Ergebnisse der Zwischenklausur</w:t>
    </w:r>
  </w:p>
  <w:tbl>
    <w:tblPr>
      <w:tblW w:w="10490" w:type="dxa"/>
      <w:jc w:val="center"/>
      <w:tblCellSpacing w:w="0" w:type="dxa"/>
      <w:tblLayout w:type="fixed"/>
      <w:tblCellMar>
        <w:left w:w="0" w:type="dxa"/>
        <w:right w:w="0" w:type="dxa"/>
      </w:tblCellMar>
      <w:tblLook w:val="04A0"/>
    </w:tblPr>
    <w:tblGrid>
      <w:gridCol w:w="23"/>
      <w:gridCol w:w="2813"/>
      <w:gridCol w:w="1941"/>
      <w:gridCol w:w="1886"/>
      <w:gridCol w:w="1842"/>
      <w:gridCol w:w="1985"/>
    </w:tblGrid>
    <w:tr w:rsidR="00D528AF" w:rsidRPr="00181606" w:rsidTr="000B5047">
      <w:trPr>
        <w:gridAfter w:val="5"/>
        <w:wAfter w:w="4989" w:type="pct"/>
        <w:tblCellSpacing w:w="0" w:type="dxa"/>
        <w:jc w:val="center"/>
      </w:trPr>
      <w:tc>
        <w:tcPr>
          <w:tcW w:w="11" w:type="pct"/>
          <w:hideMark/>
        </w:tcPr>
        <w:p w:rsidR="00D528AF" w:rsidRPr="00181606" w:rsidRDefault="00D528AF" w:rsidP="005A41AA">
          <w:pPr>
            <w:jc w:val="right"/>
            <w:rPr>
              <w:sz w:val="21"/>
              <w:szCs w:val="21"/>
              <w:lang w:val="en-US"/>
            </w:rPr>
          </w:pPr>
        </w:p>
      </w:tc>
    </w:tr>
    <w:tr w:rsidR="000B5047" w:rsidTr="000B5047">
      <w:tblPrEx>
        <w:jc w:val="lef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Ex>
      <w:trPr>
        <w:gridBefore w:val="2"/>
        <w:wBefore w:w="1352" w:type="pct"/>
        <w:tblCellSpacing w:w="7" w:type="dxa"/>
      </w:trPr>
      <w:tc>
        <w:tcPr>
          <w:tcW w:w="92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0B5047" w:rsidRPr="000B5047" w:rsidRDefault="000B5047" w:rsidP="008E0C12">
          <w:pPr>
            <w:jc w:val="center"/>
            <w:rPr>
              <w:b/>
              <w:bCs/>
              <w:highlight w:val="yellow"/>
            </w:rPr>
          </w:pPr>
          <w:r w:rsidRPr="000B5047">
            <w:rPr>
              <w:b/>
              <w:bCs/>
              <w:highlight w:val="yellow"/>
            </w:rPr>
            <w:t>Matr.-Nr.</w:t>
          </w:r>
        </w:p>
      </w:tc>
      <w:tc>
        <w:tcPr>
          <w:tcW w:w="89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0B5047" w:rsidRPr="000B5047" w:rsidRDefault="000B5047" w:rsidP="008E0C12">
          <w:pPr>
            <w:jc w:val="center"/>
            <w:rPr>
              <w:b/>
              <w:bCs/>
              <w:highlight w:val="yellow"/>
            </w:rPr>
          </w:pPr>
          <w:r w:rsidRPr="000B5047">
            <w:rPr>
              <w:b/>
              <w:bCs/>
              <w:highlight w:val="yellow"/>
            </w:rPr>
            <w:t>Note</w:t>
          </w:r>
        </w:p>
      </w:tc>
      <w:tc>
        <w:tcPr>
          <w:tcW w:w="878" w:type="pct"/>
          <w:tcBorders>
            <w:top w:val="outset" w:sz="6" w:space="0" w:color="auto"/>
            <w:left w:val="outset" w:sz="6" w:space="0" w:color="auto"/>
            <w:bottom w:val="inset" w:sz="6" w:space="0" w:color="auto"/>
            <w:right w:val="single" w:sz="6" w:space="0" w:color="auto"/>
          </w:tcBorders>
          <w:vAlign w:val="center"/>
        </w:tcPr>
        <w:p w:rsidR="000B5047" w:rsidRPr="000B5047" w:rsidRDefault="000B5047" w:rsidP="009458A9">
          <w:pPr>
            <w:jc w:val="center"/>
            <w:rPr>
              <w:b/>
              <w:bCs/>
              <w:highlight w:val="yellow"/>
            </w:rPr>
          </w:pPr>
          <w:r w:rsidRPr="000B5047">
            <w:rPr>
              <w:b/>
              <w:bCs/>
              <w:highlight w:val="yellow"/>
            </w:rPr>
            <w:t>Matr.-Nr.</w:t>
          </w:r>
          <w:r>
            <w:rPr>
              <w:b/>
              <w:bCs/>
              <w:highlight w:val="yellow"/>
            </w:rPr>
            <w:t xml:space="preserve"> </w:t>
          </w:r>
        </w:p>
      </w:tc>
      <w:tc>
        <w:tcPr>
          <w:tcW w:w="946" w:type="pct"/>
          <w:tcBorders>
            <w:top w:val="outset" w:sz="6" w:space="0" w:color="auto"/>
            <w:left w:val="single" w:sz="6" w:space="0" w:color="auto"/>
            <w:bottom w:val="inset" w:sz="6" w:space="0" w:color="auto"/>
            <w:right w:val="inset" w:sz="6" w:space="0" w:color="auto"/>
          </w:tcBorders>
          <w:vAlign w:val="center"/>
        </w:tcPr>
        <w:p w:rsidR="000B5047" w:rsidRPr="000B5047" w:rsidRDefault="000B5047" w:rsidP="009458A9">
          <w:pPr>
            <w:jc w:val="center"/>
            <w:rPr>
              <w:b/>
              <w:bCs/>
              <w:highlight w:val="yellow"/>
            </w:rPr>
          </w:pPr>
          <w:r w:rsidRPr="000B5047">
            <w:rPr>
              <w:b/>
              <w:bCs/>
              <w:highlight w:val="yellow"/>
            </w:rPr>
            <w:t>Note</w:t>
          </w:r>
        </w:p>
      </w:tc>
    </w:tr>
  </w:tbl>
  <w:p w:rsidR="0039350B" w:rsidRDefault="0039350B" w:rsidP="0084345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00"/>
    <w:multiLevelType w:val="hybridMultilevel"/>
    <w:tmpl w:val="28ACAC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C78C0"/>
    <w:multiLevelType w:val="hybridMultilevel"/>
    <w:tmpl w:val="75D614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B52"/>
    <w:multiLevelType w:val="hybridMultilevel"/>
    <w:tmpl w:val="D3DA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1BA9"/>
    <w:multiLevelType w:val="hybridMultilevel"/>
    <w:tmpl w:val="9D04479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312F2"/>
    <w:multiLevelType w:val="hybridMultilevel"/>
    <w:tmpl w:val="1CD0C490"/>
    <w:lvl w:ilvl="0" w:tplc="9ABCC6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75B61"/>
    <w:multiLevelType w:val="hybridMultilevel"/>
    <w:tmpl w:val="B98A96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B62"/>
    <w:multiLevelType w:val="hybridMultilevel"/>
    <w:tmpl w:val="2B3E66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6CE"/>
    <w:rsid w:val="00066F20"/>
    <w:rsid w:val="000678E2"/>
    <w:rsid w:val="0007428E"/>
    <w:rsid w:val="00075B29"/>
    <w:rsid w:val="000B5047"/>
    <w:rsid w:val="001233AF"/>
    <w:rsid w:val="001773F0"/>
    <w:rsid w:val="00181606"/>
    <w:rsid w:val="001A7426"/>
    <w:rsid w:val="001B0348"/>
    <w:rsid w:val="001D123D"/>
    <w:rsid w:val="001D27E6"/>
    <w:rsid w:val="001F2314"/>
    <w:rsid w:val="00282E1B"/>
    <w:rsid w:val="002900B4"/>
    <w:rsid w:val="00291A02"/>
    <w:rsid w:val="00291EFD"/>
    <w:rsid w:val="002A15E6"/>
    <w:rsid w:val="002B3E60"/>
    <w:rsid w:val="00302070"/>
    <w:rsid w:val="00366151"/>
    <w:rsid w:val="00391F9B"/>
    <w:rsid w:val="0039350B"/>
    <w:rsid w:val="00395378"/>
    <w:rsid w:val="003B6D00"/>
    <w:rsid w:val="003D3A17"/>
    <w:rsid w:val="003F7411"/>
    <w:rsid w:val="00422426"/>
    <w:rsid w:val="00441A2B"/>
    <w:rsid w:val="00445CF3"/>
    <w:rsid w:val="00472D0C"/>
    <w:rsid w:val="004D131A"/>
    <w:rsid w:val="00511C44"/>
    <w:rsid w:val="005249F7"/>
    <w:rsid w:val="00546349"/>
    <w:rsid w:val="00554958"/>
    <w:rsid w:val="005800D1"/>
    <w:rsid w:val="00581168"/>
    <w:rsid w:val="00584DAB"/>
    <w:rsid w:val="0058533A"/>
    <w:rsid w:val="005A3A5F"/>
    <w:rsid w:val="005A41AA"/>
    <w:rsid w:val="005A7BE0"/>
    <w:rsid w:val="005C2538"/>
    <w:rsid w:val="005C4A1F"/>
    <w:rsid w:val="00612522"/>
    <w:rsid w:val="00665ECA"/>
    <w:rsid w:val="006751B1"/>
    <w:rsid w:val="0067574D"/>
    <w:rsid w:val="00682BCB"/>
    <w:rsid w:val="006A2B8A"/>
    <w:rsid w:val="006C19F2"/>
    <w:rsid w:val="006C76C0"/>
    <w:rsid w:val="006F512C"/>
    <w:rsid w:val="0075015B"/>
    <w:rsid w:val="007645A9"/>
    <w:rsid w:val="00780EF3"/>
    <w:rsid w:val="007831B4"/>
    <w:rsid w:val="00793C6A"/>
    <w:rsid w:val="007A4CEE"/>
    <w:rsid w:val="007E7120"/>
    <w:rsid w:val="00803201"/>
    <w:rsid w:val="00803830"/>
    <w:rsid w:val="008328C1"/>
    <w:rsid w:val="0084345B"/>
    <w:rsid w:val="008627DA"/>
    <w:rsid w:val="00895C88"/>
    <w:rsid w:val="008A171F"/>
    <w:rsid w:val="008B0883"/>
    <w:rsid w:val="008C7981"/>
    <w:rsid w:val="008D3C2F"/>
    <w:rsid w:val="008E0C12"/>
    <w:rsid w:val="00906DB0"/>
    <w:rsid w:val="009474EB"/>
    <w:rsid w:val="00956444"/>
    <w:rsid w:val="00961211"/>
    <w:rsid w:val="009638DD"/>
    <w:rsid w:val="009814DE"/>
    <w:rsid w:val="009875C4"/>
    <w:rsid w:val="009A4F6B"/>
    <w:rsid w:val="009E2BB4"/>
    <w:rsid w:val="009E7CAE"/>
    <w:rsid w:val="00A01E28"/>
    <w:rsid w:val="00A065A3"/>
    <w:rsid w:val="00A11C4A"/>
    <w:rsid w:val="00A44E1A"/>
    <w:rsid w:val="00A4731C"/>
    <w:rsid w:val="00A64A28"/>
    <w:rsid w:val="00A80C2B"/>
    <w:rsid w:val="00A82092"/>
    <w:rsid w:val="00AE1C91"/>
    <w:rsid w:val="00AE339C"/>
    <w:rsid w:val="00AF0E2C"/>
    <w:rsid w:val="00AF2359"/>
    <w:rsid w:val="00B0642E"/>
    <w:rsid w:val="00B238C9"/>
    <w:rsid w:val="00B57A74"/>
    <w:rsid w:val="00B93ED7"/>
    <w:rsid w:val="00BA69DA"/>
    <w:rsid w:val="00BC0F3B"/>
    <w:rsid w:val="00BE25EB"/>
    <w:rsid w:val="00BF66CE"/>
    <w:rsid w:val="00C171CF"/>
    <w:rsid w:val="00C270D9"/>
    <w:rsid w:val="00C36B33"/>
    <w:rsid w:val="00C479A7"/>
    <w:rsid w:val="00CB0362"/>
    <w:rsid w:val="00CB0E89"/>
    <w:rsid w:val="00CE7EC7"/>
    <w:rsid w:val="00D02F59"/>
    <w:rsid w:val="00D26172"/>
    <w:rsid w:val="00D26F03"/>
    <w:rsid w:val="00D475F4"/>
    <w:rsid w:val="00D528AF"/>
    <w:rsid w:val="00DF7B39"/>
    <w:rsid w:val="00E07791"/>
    <w:rsid w:val="00E31386"/>
    <w:rsid w:val="00E51A65"/>
    <w:rsid w:val="00E67581"/>
    <w:rsid w:val="00E75F80"/>
    <w:rsid w:val="00E90363"/>
    <w:rsid w:val="00E91B50"/>
    <w:rsid w:val="00E937EF"/>
    <w:rsid w:val="00EA5C54"/>
    <w:rsid w:val="00EB44BD"/>
    <w:rsid w:val="00EE2F47"/>
    <w:rsid w:val="00F1081E"/>
    <w:rsid w:val="00F22860"/>
    <w:rsid w:val="00F61799"/>
    <w:rsid w:val="00F659E0"/>
    <w:rsid w:val="00F66351"/>
    <w:rsid w:val="00F71789"/>
    <w:rsid w:val="00F90813"/>
    <w:rsid w:val="00FB48AA"/>
    <w:rsid w:val="00FB5429"/>
    <w:rsid w:val="00FC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25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522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12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12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50B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50B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3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2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.uni-graz.at/kfu_online/SA3.showStudienstatus?pStPersonNr=141222" TargetMode="External"/><Relationship Id="rId18" Type="http://schemas.openxmlformats.org/officeDocument/2006/relationships/hyperlink" Target="https://online.uni-graz.at/kfu_online/SA3.showStudienstatus?pStPersonNr=205270" TargetMode="External"/><Relationship Id="rId26" Type="http://schemas.openxmlformats.org/officeDocument/2006/relationships/hyperlink" Target="https://online.uni-graz.at/kfu_online/SA3.showStudienstatus?pStPersonNr=1707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.uni-graz.at/kfu_online/SA3.showStudienstatus?pStPersonNr=200020" TargetMode="External"/><Relationship Id="rId34" Type="http://schemas.openxmlformats.org/officeDocument/2006/relationships/hyperlink" Target="https://online.uni-graz.at/kfu_online/SA3.showStudienstatus?pStPersonNr=2211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nline.uni-graz.at/kfu_online/SA3.showStudienstatus?pStPersonNr=232679" TargetMode="External"/><Relationship Id="rId17" Type="http://schemas.openxmlformats.org/officeDocument/2006/relationships/hyperlink" Target="https://online.uni-graz.at/kfu_online/SA3.showStudienstatus?pStPersonNr=191248" TargetMode="External"/><Relationship Id="rId25" Type="http://schemas.openxmlformats.org/officeDocument/2006/relationships/hyperlink" Target="https://online.uni-graz.at/kfu_online/SA3.showStudienstatus?pStPersonNr=143901" TargetMode="External"/><Relationship Id="rId33" Type="http://schemas.openxmlformats.org/officeDocument/2006/relationships/hyperlink" Target="https://online.uni-graz.at/kfu_online/SA3.showStudienstatus?pStPersonNr=22019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line.uni-graz.at/kfu_online/SA3.showStudienstatus?pStPersonNr=216409" TargetMode="External"/><Relationship Id="rId20" Type="http://schemas.openxmlformats.org/officeDocument/2006/relationships/hyperlink" Target="https://online.uni-graz.at/kfu_online/SA3.showStudienstatus?pStPersonNr=144823" TargetMode="External"/><Relationship Id="rId29" Type="http://schemas.openxmlformats.org/officeDocument/2006/relationships/hyperlink" Target="https://online.uni-graz.at/kfu_online/SA3.showStudienstatus?pStPersonNr=246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uni-graz.at/kfu_online/SA3.showStudienstatus?pStPersonNr=229372" TargetMode="External"/><Relationship Id="rId24" Type="http://schemas.openxmlformats.org/officeDocument/2006/relationships/hyperlink" Target="https://online.uni-graz.at/kfu_online/SA3.showStudienstatus?pStPersonNr=296800" TargetMode="External"/><Relationship Id="rId32" Type="http://schemas.openxmlformats.org/officeDocument/2006/relationships/hyperlink" Target="https://online.uni-graz.at/kfu_online/SA3.showStudienstatus?pStPersonNr=21255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nline.uni-graz.at/kfu_online/SA3.showStudienstatus?pStPersonNr=241089" TargetMode="External"/><Relationship Id="rId23" Type="http://schemas.openxmlformats.org/officeDocument/2006/relationships/hyperlink" Target="https://online.uni-graz.at/kfu_online/SA3.showStudienstatus?pStPersonNr=164772" TargetMode="External"/><Relationship Id="rId28" Type="http://schemas.openxmlformats.org/officeDocument/2006/relationships/hyperlink" Target="https://online.uni-graz.at/kfu_online/SA3.showStudienstatus?pStPersonNr=18691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nline.uni-graz.at/kfu_online/SA3.showStudienstatus?pStPersonNr=144245" TargetMode="External"/><Relationship Id="rId19" Type="http://schemas.openxmlformats.org/officeDocument/2006/relationships/hyperlink" Target="https://online.uni-graz.at/kfu_online/SA3.showStudienstatus?pStPersonNr=208730" TargetMode="External"/><Relationship Id="rId31" Type="http://schemas.openxmlformats.org/officeDocument/2006/relationships/hyperlink" Target="https://online.uni-graz.at/kfu_online/SA3.showStudienstatus?pStPersonNr=245871" TargetMode="External"/><Relationship Id="rId4" Type="http://schemas.openxmlformats.org/officeDocument/2006/relationships/image" Target="file:///D:\kfuprod\img\background_production.gif%3f20081125174931" TargetMode="External"/><Relationship Id="rId9" Type="http://schemas.openxmlformats.org/officeDocument/2006/relationships/hyperlink" Target="https://online.uni-graz.at/kfu_online/SA3.showStudienstatus?pStPersonNr=132566" TargetMode="External"/><Relationship Id="rId14" Type="http://schemas.openxmlformats.org/officeDocument/2006/relationships/hyperlink" Target="https://online.uni-graz.at/kfu_online/SA3.showStudienstatus?pStPersonNr=237550" TargetMode="External"/><Relationship Id="rId22" Type="http://schemas.openxmlformats.org/officeDocument/2006/relationships/hyperlink" Target="https://online.uni-graz.at/kfu_online/SA3.showStudienstatus?pStPersonNr=171479" TargetMode="External"/><Relationship Id="rId27" Type="http://schemas.openxmlformats.org/officeDocument/2006/relationships/hyperlink" Target="https://online.uni-graz.at/kfu_online/SA3.showStudienstatus?pStPersonNr=155905" TargetMode="External"/><Relationship Id="rId30" Type="http://schemas.openxmlformats.org/officeDocument/2006/relationships/hyperlink" Target="https://online.uni-graz.at/kfu_online/SA3.showStudienstatus?pStPersonNr=283779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B564-3F63-4A42-9481-BC84BC6C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3614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- UMWELTVÖLKERRECHT - WS 2010-2011</vt:lpstr>
    </vt:vector>
  </TitlesOfParts>
  <Company>KfUniGraz</Company>
  <LinksUpToDate>false</LinksUpToDate>
  <CharactersWithSpaces>3663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https://online.uni-graz.at/kfu_online/sa2.studDetailRedirect?pStPersonNr=150939&amp;pOrgNr=14083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- UMWELTVÖLKERRECHT - WS 2010-2011</dc:title>
  <dc:subject>Endnoten - Liste 2</dc:subject>
  <dc:creator>Ass.-Prof. Dr. Yvonne Schmidt</dc:creator>
  <cp:lastModifiedBy>Yvonne</cp:lastModifiedBy>
  <cp:revision>3</cp:revision>
  <cp:lastPrinted>2012-01-19T14:00:00Z</cp:lastPrinted>
  <dcterms:created xsi:type="dcterms:W3CDTF">2013-12-19T09:48:00Z</dcterms:created>
  <dcterms:modified xsi:type="dcterms:W3CDTF">2013-12-19T09:52:00Z</dcterms:modified>
</cp:coreProperties>
</file>