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8161" w14:textId="77777777" w:rsidR="005434D9" w:rsidRPr="004B4EAD" w:rsidRDefault="00A428DE">
      <w:pPr>
        <w:pStyle w:val="Titel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noProof/>
          <w:sz w:val="28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3DF96FA" wp14:editId="73AFDB52">
            <wp:simplePos x="0" y="0"/>
            <wp:positionH relativeFrom="column">
              <wp:posOffset>337312</wp:posOffset>
            </wp:positionH>
            <wp:positionV relativeFrom="paragraph">
              <wp:posOffset>-418312</wp:posOffset>
            </wp:positionV>
            <wp:extent cx="936346" cy="93634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46" cy="93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EC" w:rsidRPr="004B4EAD">
        <w:rPr>
          <w:rFonts w:asciiTheme="minorHAnsi" w:hAnsiTheme="minorHAnsi" w:cs="Arial"/>
          <w:sz w:val="28"/>
        </w:rPr>
        <w:t>M</w:t>
      </w:r>
      <w:r w:rsidR="00703EEC">
        <w:rPr>
          <w:rFonts w:asciiTheme="minorHAnsi" w:hAnsiTheme="minorHAnsi" w:cs="Arial"/>
          <w:sz w:val="28"/>
        </w:rPr>
        <w:t>ASTERSTUDIUM</w:t>
      </w:r>
      <w:r w:rsidR="00703EEC" w:rsidRPr="004B4EAD">
        <w:rPr>
          <w:rFonts w:asciiTheme="minorHAnsi" w:hAnsiTheme="minorHAnsi" w:cs="Arial"/>
          <w:sz w:val="28"/>
        </w:rPr>
        <w:t xml:space="preserve"> - UMWELTSYSTEMWISSENSCHAFTEN</w:t>
      </w:r>
      <w:r w:rsidR="005434D9" w:rsidRPr="004B4EAD">
        <w:rPr>
          <w:rFonts w:asciiTheme="minorHAnsi" w:hAnsiTheme="minorHAnsi" w:cs="Arial"/>
          <w:sz w:val="28"/>
        </w:rPr>
        <w:br/>
      </w:r>
      <w:r w:rsidR="003526D2" w:rsidRPr="004B4EAD">
        <w:rPr>
          <w:rFonts w:asciiTheme="minorHAnsi" w:hAnsiTheme="minorHAnsi" w:cs="Arial"/>
          <w:sz w:val="28"/>
        </w:rPr>
        <w:t>Umweltorientiertes</w:t>
      </w:r>
      <w:r w:rsidR="005434D9" w:rsidRPr="004B4EAD">
        <w:rPr>
          <w:rFonts w:asciiTheme="minorHAnsi" w:hAnsiTheme="minorHAnsi" w:cs="Arial"/>
          <w:sz w:val="28"/>
        </w:rPr>
        <w:t xml:space="preserve"> Wahlf</w:t>
      </w:r>
      <w:r w:rsidR="001E73E6" w:rsidRPr="004B4EAD">
        <w:rPr>
          <w:rFonts w:asciiTheme="minorHAnsi" w:hAnsiTheme="minorHAnsi" w:cs="Arial"/>
          <w:sz w:val="28"/>
        </w:rPr>
        <w:t>ach</w:t>
      </w:r>
    </w:p>
    <w:p w14:paraId="16520FC0" w14:textId="77777777" w:rsidR="005434D9" w:rsidRPr="004B4EAD" w:rsidRDefault="005434D9">
      <w:pPr>
        <w:pStyle w:val="Titel"/>
        <w:rPr>
          <w:rFonts w:asciiTheme="minorHAnsi" w:hAnsiTheme="minorHAnsi" w:cs="Arial"/>
          <w:sz w:val="24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328"/>
        <w:gridCol w:w="535"/>
        <w:gridCol w:w="35"/>
        <w:gridCol w:w="283"/>
        <w:gridCol w:w="284"/>
        <w:gridCol w:w="251"/>
        <w:gridCol w:w="35"/>
        <w:gridCol w:w="1687"/>
        <w:gridCol w:w="344"/>
        <w:gridCol w:w="13"/>
        <w:gridCol w:w="2762"/>
        <w:gridCol w:w="28"/>
      </w:tblGrid>
      <w:tr w:rsidR="005434D9" w:rsidRPr="004B4EAD" w14:paraId="2A840A1A" w14:textId="77777777" w:rsidTr="009C010D">
        <w:trPr>
          <w:gridAfter w:val="1"/>
          <w:wAfter w:w="28" w:type="dxa"/>
          <w:cantSplit/>
        </w:trPr>
        <w:tc>
          <w:tcPr>
            <w:tcW w:w="1925" w:type="dxa"/>
          </w:tcPr>
          <w:p w14:paraId="6533045A" w14:textId="77777777" w:rsidR="005434D9" w:rsidRPr="004B4EAD" w:rsidRDefault="005434D9">
            <w:pPr>
              <w:rPr>
                <w:rFonts w:asciiTheme="minorHAnsi" w:hAnsiTheme="minorHAnsi" w:cs="Arial"/>
              </w:rPr>
            </w:pPr>
          </w:p>
        </w:tc>
        <w:tc>
          <w:tcPr>
            <w:tcW w:w="5782" w:type="dxa"/>
            <w:gridSpan w:val="9"/>
            <w:tcBorders>
              <w:left w:val="nil"/>
            </w:tcBorders>
          </w:tcPr>
          <w:p w14:paraId="713AD519" w14:textId="77777777" w:rsidR="005434D9" w:rsidRPr="004B4EAD" w:rsidRDefault="005434D9">
            <w:pPr>
              <w:rPr>
                <w:rFonts w:asciiTheme="minorHAnsi" w:hAnsiTheme="minorHAnsi" w:cs="Arial"/>
              </w:rPr>
            </w:pPr>
          </w:p>
        </w:tc>
        <w:tc>
          <w:tcPr>
            <w:tcW w:w="2775" w:type="dxa"/>
            <w:gridSpan w:val="2"/>
          </w:tcPr>
          <w:p w14:paraId="790E0934" w14:textId="77777777" w:rsidR="005434D9" w:rsidRPr="004B4EAD" w:rsidRDefault="005434D9">
            <w:pPr>
              <w:rPr>
                <w:rFonts w:asciiTheme="minorHAnsi" w:hAnsiTheme="minorHAnsi" w:cs="Arial"/>
                <w:sz w:val="16"/>
              </w:rPr>
            </w:pPr>
            <w:r w:rsidRPr="004B4EAD">
              <w:rPr>
                <w:rFonts w:asciiTheme="minorHAnsi" w:hAnsiTheme="minorHAnsi" w:cs="Arial"/>
              </w:rPr>
              <w:t>Matrikel-Nr.</w:t>
            </w:r>
          </w:p>
        </w:tc>
      </w:tr>
      <w:tr w:rsidR="00A64449" w:rsidRPr="004B4EAD" w14:paraId="38A81CFA" w14:textId="77777777" w:rsidTr="009C010D">
        <w:trPr>
          <w:gridAfter w:val="1"/>
          <w:wAfter w:w="28" w:type="dxa"/>
          <w:cantSplit/>
          <w:trHeight w:hRule="exact" w:val="480"/>
        </w:trPr>
        <w:tc>
          <w:tcPr>
            <w:tcW w:w="7363" w:type="dxa"/>
            <w:gridSpan w:val="9"/>
            <w:tcBorders>
              <w:bottom w:val="single" w:sz="4" w:space="0" w:color="auto"/>
            </w:tcBorders>
          </w:tcPr>
          <w:p w14:paraId="268444D0" w14:textId="77777777" w:rsidR="00A64449" w:rsidRPr="00624D8E" w:rsidRDefault="00A761D7" w:rsidP="00681944">
            <w:pPr>
              <w:spacing w:line="360" w:lineRule="atLeast"/>
              <w:rPr>
                <w:rFonts w:asciiTheme="minorHAnsi" w:hAnsiTheme="minorHAnsi" w:cs="Arial"/>
                <w:caps/>
                <w:sz w:val="28"/>
              </w:rPr>
            </w:pPr>
            <w:r w:rsidRPr="00624D8E">
              <w:rPr>
                <w:rStyle w:val="Formatvorlage1"/>
                <w:rFonts w:asciiTheme="minorHAnsi" w:hAnsiTheme="minorHAnsi"/>
                <w: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4D8E">
              <w:rPr>
                <w:rStyle w:val="Formatvorlage1"/>
                <w:rFonts w:asciiTheme="minorHAnsi" w:hAnsiTheme="minorHAnsi"/>
                <w:caps/>
              </w:rPr>
              <w:instrText xml:space="preserve"> FORMTEXT </w:instrText>
            </w:r>
            <w:r w:rsidRPr="00624D8E">
              <w:rPr>
                <w:rStyle w:val="Formatvorlage1"/>
                <w:rFonts w:asciiTheme="minorHAnsi" w:hAnsiTheme="minorHAnsi"/>
                <w:caps/>
              </w:rPr>
            </w:r>
            <w:r w:rsidRPr="00624D8E">
              <w:rPr>
                <w:rStyle w:val="Formatvorlage1"/>
                <w:rFonts w:asciiTheme="minorHAnsi" w:hAnsiTheme="minorHAnsi"/>
                <w:caps/>
              </w:rPr>
              <w:fldChar w:fldCharType="separate"/>
            </w:r>
            <w:r w:rsidR="00681944">
              <w:rPr>
                <w:rStyle w:val="Formatvorlage1"/>
                <w:rFonts w:asciiTheme="minorHAnsi" w:hAnsiTheme="minorHAnsi"/>
                <w:caps/>
              </w:rPr>
              <w:t> </w:t>
            </w:r>
            <w:r w:rsidR="00681944">
              <w:rPr>
                <w:rStyle w:val="Formatvorlage1"/>
                <w:rFonts w:asciiTheme="minorHAnsi" w:hAnsiTheme="minorHAnsi"/>
                <w:caps/>
              </w:rPr>
              <w:t> </w:t>
            </w:r>
            <w:r w:rsidR="00681944">
              <w:rPr>
                <w:rStyle w:val="Formatvorlage1"/>
                <w:rFonts w:asciiTheme="minorHAnsi" w:hAnsiTheme="minorHAnsi"/>
                <w:caps/>
              </w:rPr>
              <w:t> </w:t>
            </w:r>
            <w:r w:rsidR="00681944">
              <w:rPr>
                <w:rStyle w:val="Formatvorlage1"/>
                <w:rFonts w:asciiTheme="minorHAnsi" w:hAnsiTheme="minorHAnsi"/>
                <w:caps/>
              </w:rPr>
              <w:t> </w:t>
            </w:r>
            <w:r w:rsidR="00681944">
              <w:rPr>
                <w:rStyle w:val="Formatvorlage1"/>
                <w:rFonts w:asciiTheme="minorHAnsi" w:hAnsiTheme="minorHAnsi"/>
                <w:caps/>
              </w:rPr>
              <w:t> </w:t>
            </w:r>
            <w:r w:rsidRPr="00624D8E">
              <w:rPr>
                <w:rStyle w:val="Formatvorlage1"/>
                <w:rFonts w:asciiTheme="minorHAnsi" w:hAnsiTheme="minorHAnsi"/>
                <w:caps/>
              </w:rPr>
              <w:fldChar w:fldCharType="end"/>
            </w:r>
            <w:bookmarkEnd w:id="0"/>
          </w:p>
        </w:tc>
        <w:tc>
          <w:tcPr>
            <w:tcW w:w="357" w:type="dxa"/>
            <w:gridSpan w:val="2"/>
          </w:tcPr>
          <w:p w14:paraId="3B50B056" w14:textId="77777777" w:rsidR="00A64449" w:rsidRPr="004B4EAD" w:rsidRDefault="00A64449">
            <w:pPr>
              <w:spacing w:line="360" w:lineRule="atLeas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762" w:type="dxa"/>
          </w:tcPr>
          <w:p w14:paraId="2189A5BE" w14:textId="225D823E" w:rsidR="00A64449" w:rsidRPr="00624D8E" w:rsidRDefault="00A14DBF" w:rsidP="00681944">
            <w:pPr>
              <w:spacing w:line="36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4"/>
            <w:r>
              <w:rPr>
                <w:rFonts w:asciiTheme="minorHAnsi" w:hAnsiTheme="minorHAnsi" w:cs="Arial"/>
                <w:b/>
                <w:sz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4"/>
              </w:rPr>
            </w:r>
            <w:r>
              <w:rPr>
                <w:rFonts w:asciiTheme="minorHAnsi" w:hAnsiTheme="minorHAnsi" w:cs="Arial"/>
                <w:b/>
                <w:sz w:val="24"/>
              </w:rPr>
              <w:fldChar w:fldCharType="separate"/>
            </w:r>
            <w:r w:rsidR="009C010D">
              <w:rPr>
                <w:rFonts w:asciiTheme="minorHAnsi" w:hAnsiTheme="minorHAnsi" w:cs="Arial"/>
                <w:b/>
                <w:sz w:val="24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</w:rPr>
              <w:t> </w:t>
            </w:r>
            <w:r>
              <w:rPr>
                <w:rFonts w:asciiTheme="minorHAnsi" w:hAnsiTheme="minorHAnsi" w:cs="Arial"/>
                <w:b/>
                <w:sz w:val="24"/>
              </w:rPr>
              <w:fldChar w:fldCharType="end"/>
            </w:r>
            <w:bookmarkEnd w:id="1"/>
          </w:p>
        </w:tc>
      </w:tr>
      <w:tr w:rsidR="005434D9" w:rsidRPr="000541F0" w14:paraId="470D00B1" w14:textId="77777777" w:rsidTr="009C010D">
        <w:trPr>
          <w:gridAfter w:val="1"/>
          <w:wAfter w:w="28" w:type="dxa"/>
          <w:cantSplit/>
          <w:trHeight w:val="181"/>
        </w:trPr>
        <w:tc>
          <w:tcPr>
            <w:tcW w:w="1925" w:type="dxa"/>
            <w:tcBorders>
              <w:top w:val="single" w:sz="4" w:space="0" w:color="auto"/>
            </w:tcBorders>
          </w:tcPr>
          <w:p w14:paraId="246C6A14" w14:textId="77777777" w:rsidR="005434D9" w:rsidRPr="000541F0" w:rsidRDefault="005434D9">
            <w:pPr>
              <w:rPr>
                <w:rFonts w:asciiTheme="minorHAnsi" w:hAnsiTheme="minorHAnsi" w:cs="Arial"/>
                <w:b/>
                <w:smallCaps/>
              </w:rPr>
            </w:pPr>
            <w:r w:rsidRPr="000541F0">
              <w:rPr>
                <w:rFonts w:asciiTheme="minorHAnsi" w:hAnsiTheme="minorHAnsi" w:cs="Arial"/>
                <w:b/>
                <w:smallCaps/>
              </w:rPr>
              <w:t>Name, Vorname(n)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6E2E5123" w14:textId="77777777" w:rsidR="005434D9" w:rsidRPr="000541F0" w:rsidRDefault="005434D9">
            <w:pPr>
              <w:spacing w:line="360" w:lineRule="atLeast"/>
              <w:rPr>
                <w:rFonts w:asciiTheme="minorHAnsi" w:hAnsiTheme="minorHAnsi" w:cs="Arial"/>
                <w:b/>
                <w:smallCaps/>
                <w:sz w:val="16"/>
              </w:rPr>
            </w:pPr>
          </w:p>
        </w:tc>
        <w:tc>
          <w:tcPr>
            <w:tcW w:w="6229" w:type="dxa"/>
            <w:gridSpan w:val="10"/>
            <w:tcBorders>
              <w:top w:val="single" w:sz="4" w:space="0" w:color="auto"/>
            </w:tcBorders>
          </w:tcPr>
          <w:p w14:paraId="01EB9DAF" w14:textId="77777777" w:rsidR="005434D9" w:rsidRPr="000541F0" w:rsidRDefault="005434D9">
            <w:pPr>
              <w:spacing w:line="360" w:lineRule="atLeast"/>
              <w:rPr>
                <w:rFonts w:asciiTheme="minorHAnsi" w:hAnsiTheme="minorHAnsi" w:cs="Arial"/>
                <w:b/>
                <w:smallCaps/>
                <w:sz w:val="16"/>
              </w:rPr>
            </w:pPr>
            <w:r w:rsidRPr="000541F0">
              <w:rPr>
                <w:rFonts w:asciiTheme="minorHAnsi" w:hAnsiTheme="minorHAnsi" w:cs="Arial"/>
                <w:b/>
                <w:smallCaps/>
                <w:sz w:val="16"/>
              </w:rPr>
              <w:t xml:space="preserve">   </w:t>
            </w:r>
          </w:p>
        </w:tc>
      </w:tr>
      <w:tr w:rsidR="009C010D" w:rsidRPr="00C01E46" w14:paraId="3BA71CFE" w14:textId="77777777" w:rsidTr="009C010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253" w:type="dxa"/>
            <w:gridSpan w:val="2"/>
            <w:tcBorders>
              <w:right w:val="single" w:sz="6" w:space="0" w:color="auto"/>
            </w:tcBorders>
          </w:tcPr>
          <w:p w14:paraId="44B0DD24" w14:textId="77777777" w:rsidR="006834BF" w:rsidRPr="004B4EAD" w:rsidRDefault="006834BF" w:rsidP="009C010D">
            <w:pPr>
              <w:keepNext/>
              <w:keepLines/>
              <w:tabs>
                <w:tab w:val="left" w:pos="4962"/>
              </w:tabs>
              <w:spacing w:line="480" w:lineRule="atLeast"/>
              <w:ind w:right="63"/>
              <w:rPr>
                <w:rFonts w:asciiTheme="minorHAnsi" w:hAnsiTheme="minorHAnsi" w:cs="Arial"/>
                <w:sz w:val="16"/>
                <w:szCs w:val="16"/>
              </w:rPr>
            </w:pPr>
            <w:r w:rsidRPr="001E68FE">
              <w:rPr>
                <w:rFonts w:asciiTheme="minorHAnsi" w:hAnsiTheme="minorHAnsi" w:cs="Arial"/>
                <w:szCs w:val="16"/>
              </w:rPr>
              <w:t>Studienkennzahl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9601" w14:textId="0D04F6BD" w:rsidR="006834BF" w:rsidRPr="006602DF" w:rsidRDefault="006834BF">
            <w:pPr>
              <w:keepNext/>
              <w:keepLines/>
              <w:tabs>
                <w:tab w:val="left" w:pos="4962"/>
              </w:tabs>
              <w:spacing w:before="113"/>
              <w:ind w:lef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602D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Studienkennzahl1"/>
                  <w:enabled/>
                  <w:calcOnExit w:val="0"/>
                  <w:ddList>
                    <w:listEntry w:val="_"/>
                    <w:listEntry w:val="UB"/>
                    <w:listEntry w:val="UF"/>
                  </w:ddList>
                </w:ffData>
              </w:fldChar>
            </w:r>
            <w:bookmarkStart w:id="2" w:name="Studienkennzahl1"/>
            <w:r w:rsidRPr="006602D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24"/>
                <w:szCs w:val="24"/>
              </w:rPr>
            </w:r>
            <w:r w:rsidR="00FC7218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6602D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" w:type="dxa"/>
            <w:tcBorders>
              <w:right w:val="single" w:sz="6" w:space="0" w:color="auto"/>
            </w:tcBorders>
          </w:tcPr>
          <w:p w14:paraId="0D277BBC" w14:textId="77777777" w:rsidR="006834BF" w:rsidRPr="004B4EAD" w:rsidRDefault="006834BF">
            <w:pPr>
              <w:keepNext/>
              <w:keepLines/>
              <w:tabs>
                <w:tab w:val="left" w:pos="4962"/>
              </w:tabs>
              <w:spacing w:line="480" w:lineRule="atLeast"/>
              <w:ind w:right="-3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C286D5" w14:textId="77777777" w:rsidR="006834BF" w:rsidRPr="006602DF" w:rsidRDefault="006834BF">
            <w:pPr>
              <w:keepNext/>
              <w:keepLines/>
              <w:tabs>
                <w:tab w:val="left" w:pos="4962"/>
              </w:tabs>
              <w:spacing w:before="113"/>
              <w:ind w:left="-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602DF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14:paraId="47BB614F" w14:textId="77777777" w:rsidR="006834BF" w:rsidRPr="006602DF" w:rsidRDefault="006834BF">
            <w:pPr>
              <w:keepNext/>
              <w:keepLines/>
              <w:tabs>
                <w:tab w:val="left" w:pos="4962"/>
              </w:tabs>
              <w:spacing w:before="113"/>
              <w:ind w:left="-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602DF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FBEC" w14:textId="77777777" w:rsidR="006834BF" w:rsidRPr="006602DF" w:rsidRDefault="006834BF">
            <w:pPr>
              <w:keepNext/>
              <w:keepLines/>
              <w:tabs>
                <w:tab w:val="left" w:pos="4962"/>
              </w:tabs>
              <w:spacing w:before="113"/>
              <w:ind w:left="-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602DF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35" w:type="dxa"/>
            <w:tcBorders>
              <w:left w:val="single" w:sz="6" w:space="0" w:color="auto"/>
            </w:tcBorders>
          </w:tcPr>
          <w:p w14:paraId="271D7FFA" w14:textId="77777777" w:rsidR="006834BF" w:rsidRPr="004B4EAD" w:rsidRDefault="006834BF">
            <w:pPr>
              <w:keepNext/>
              <w:keepLines/>
              <w:tabs>
                <w:tab w:val="left" w:pos="4962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5B62" w14:textId="53C53516" w:rsidR="006834BF" w:rsidRPr="006602DF" w:rsidRDefault="00FC7218" w:rsidP="006F5D27">
            <w:pPr>
              <w:keepNext/>
              <w:keepLines/>
              <w:tabs>
                <w:tab w:val="left" w:pos="4962"/>
              </w:tabs>
              <w:spacing w:before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:"/>
                    <w:listEntry w:val="638 Ma USW Geographie-AMU (UG2002/2020W)"/>
                    <w:listEntry w:val="638 Ma USW Geographie (UG2002/2011W)"/>
                    <w:listEntry w:val="650 Ma ESS/CCET (UG2002/18W_SPO)"/>
                    <w:listEntry w:val="948 Ma ESS/SIM (UG2002/20W)"/>
                    <w:listEntry w:val="948 MA USW/NM (UG2022/11W)"/>
                    <w:listEntry w:val="949 Ma USW VWL (UG2002/2011W)"/>
                    <w:listEntry w:val="freie Eintragung"/>
                  </w:ddList>
                </w:ffData>
              </w:fldChar>
            </w:r>
            <w:r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Theme="minorHAnsi" w:hAnsiTheme="minorHAnsi" w:cs="Arial"/>
                <w:sz w:val="24"/>
                <w:szCs w:val="24"/>
              </w:rPr>
            </w:r>
            <w:r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8" w:type="dxa"/>
          </w:tcPr>
          <w:p w14:paraId="2E9595F8" w14:textId="77777777" w:rsidR="006834BF" w:rsidRPr="004B4EAD" w:rsidRDefault="006834BF">
            <w:pPr>
              <w:keepNext/>
              <w:keepLines/>
              <w:tabs>
                <w:tab w:val="left" w:pos="4962"/>
              </w:tabs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5100435" w14:textId="77777777" w:rsidR="005434D9" w:rsidRPr="006602DF" w:rsidRDefault="005434D9">
      <w:pPr>
        <w:rPr>
          <w:rFonts w:asciiTheme="minorHAnsi" w:hAnsiTheme="minorHAnsi" w:cs="Arial"/>
          <w:b/>
          <w:sz w:val="40"/>
          <w:szCs w:val="40"/>
          <w:u w:val="single"/>
        </w:rPr>
      </w:pPr>
    </w:p>
    <w:tbl>
      <w:tblPr>
        <w:tblW w:w="104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3"/>
        <w:gridCol w:w="1842"/>
        <w:gridCol w:w="851"/>
        <w:gridCol w:w="850"/>
        <w:gridCol w:w="3119"/>
      </w:tblGrid>
      <w:tr w:rsidR="006834BF" w:rsidRPr="004B4EAD" w14:paraId="7D0E5C29" w14:textId="77777777" w:rsidTr="001D78B2">
        <w:trPr>
          <w:trHeight w:val="500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AF76C6" w14:textId="19740335" w:rsidR="006834BF" w:rsidRPr="004B4EAD" w:rsidRDefault="00711C98" w:rsidP="006602DF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B4EAD">
              <w:rPr>
                <w:rFonts w:asciiTheme="minorHAnsi" w:hAnsiTheme="minorHAnsi" w:cs="Arial"/>
                <w:b/>
                <w:sz w:val="24"/>
              </w:rPr>
              <w:t>Umweltorientierte</w:t>
            </w:r>
            <w:r>
              <w:rPr>
                <w:rFonts w:asciiTheme="minorHAnsi" w:hAnsiTheme="minorHAnsi" w:cs="Arial"/>
                <w:b/>
                <w:sz w:val="24"/>
              </w:rPr>
              <w:t>s Wahlfach (uoWF)</w:t>
            </w:r>
            <w:r w:rsidRPr="004B4EAD">
              <w:rPr>
                <w:rFonts w:asciiTheme="minorHAnsi" w:hAnsiTheme="minorHAnsi" w:cs="Arial"/>
                <w:b/>
                <w:sz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Jeder/jede 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 xml:space="preserve">Studierende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ist aufgefordert 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>ein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Modul des Studienplan</w:t>
            </w:r>
            <w:r w:rsidR="006602DF">
              <w:rPr>
                <w:rFonts w:asciiTheme="minorHAnsi" w:hAnsiTheme="minorHAnsi" w:cs="Arial"/>
                <w:sz w:val="16"/>
                <w:szCs w:val="16"/>
              </w:rPr>
              <w:t>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selbst zu gestalten und dieses als 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>gebundenes Wahlfach nach den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im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F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>olgenden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beschriebenen </w:t>
            </w:r>
            <w:r w:rsidR="005B24A5">
              <w:rPr>
                <w:rFonts w:asciiTheme="minorHAnsi" w:hAnsiTheme="minorHAnsi" w:cs="Arial"/>
                <w:sz w:val="16"/>
                <w:szCs w:val="16"/>
              </w:rPr>
              <w:t>Regeln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zusammenzustellen.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6C71B4" w14:textId="77777777" w:rsidR="006834BF" w:rsidRPr="004B4EAD" w:rsidRDefault="006834BF" w:rsidP="00127C4F">
            <w:pPr>
              <w:spacing w:before="120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ECTS:</w:t>
            </w:r>
          </w:p>
          <w:p w14:paraId="2552F630" w14:textId="33D63415" w:rsidR="006834BF" w:rsidRPr="007C46B8" w:rsidRDefault="008A47F2" w:rsidP="009C010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ECTS"/>
                  <w:enabled/>
                  <w:calcOnExit w:val="0"/>
                  <w:ddList>
                    <w:listEntry w:val="bitte auswählen:"/>
                    <w:listEntry w:val="16"/>
                    <w:listEntry w:val="18"/>
                    <w:listEntry w:val="20"/>
                    <w:listEntry w:val="22"/>
                    <w:listEntry w:val="24"/>
                    <w:listEntry w:val=" "/>
                  </w:ddList>
                </w:ffData>
              </w:fldChar>
            </w:r>
            <w:bookmarkStart w:id="3" w:name="ECTS"/>
            <w:r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C7218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BB4336" w14:textId="77777777" w:rsidR="006834BF" w:rsidRPr="006D5D46" w:rsidRDefault="006834BF" w:rsidP="006D5D46">
            <w:pPr>
              <w:pStyle w:val="NurText"/>
              <w:jc w:val="center"/>
              <w:rPr>
                <w:b/>
                <w:sz w:val="16"/>
                <w:szCs w:val="16"/>
              </w:rPr>
            </w:pPr>
            <w:r w:rsidRPr="00437317">
              <w:rPr>
                <w:b/>
                <w:sz w:val="16"/>
                <w:szCs w:val="16"/>
              </w:rPr>
              <w:t>Bitte vergewissern sie sich in Ihrem Studienplan über die vorgeschriebene ECTS Punktezahl.</w:t>
            </w:r>
          </w:p>
        </w:tc>
      </w:tr>
      <w:tr w:rsidR="006834BF" w:rsidRPr="004B4EAD" w14:paraId="57A2A3FE" w14:textId="77777777" w:rsidTr="006834BF">
        <w:trPr>
          <w:trHeight w:val="500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1A7D19" w14:textId="67D74713" w:rsidR="00711C98" w:rsidRDefault="00711C98" w:rsidP="006602DF">
            <w:pPr>
              <w:pStyle w:val="NurText"/>
              <w:spacing w:before="120"/>
              <w:jc w:val="both"/>
              <w:rPr>
                <w:sz w:val="18"/>
                <w:szCs w:val="18"/>
              </w:rPr>
            </w:pPr>
            <w:r w:rsidRPr="00DE069E">
              <w:rPr>
                <w:sz w:val="18"/>
                <w:szCs w:val="18"/>
              </w:rPr>
              <w:t xml:space="preserve">Das umweltorientierte Wahlfach (uoWF) </w:t>
            </w:r>
            <w:r>
              <w:rPr>
                <w:sz w:val="18"/>
                <w:szCs w:val="18"/>
              </w:rPr>
              <w:t xml:space="preserve">ist ein Modul des Studienplanes für einen individuell </w:t>
            </w:r>
            <w:r w:rsidR="006602DF">
              <w:rPr>
                <w:sz w:val="18"/>
                <w:szCs w:val="18"/>
              </w:rPr>
              <w:t>ausgewählten</w:t>
            </w:r>
            <w:r>
              <w:rPr>
                <w:sz w:val="18"/>
                <w:szCs w:val="18"/>
              </w:rPr>
              <w:t xml:space="preserve"> Bereich mit</w:t>
            </w:r>
            <w:r w:rsidRPr="00DE069E">
              <w:rPr>
                <w:sz w:val="18"/>
                <w:szCs w:val="18"/>
              </w:rPr>
              <w:t xml:space="preserve"> inhaltlich abgestimmte</w:t>
            </w:r>
            <w:r>
              <w:rPr>
                <w:sz w:val="18"/>
                <w:szCs w:val="18"/>
              </w:rPr>
              <w:t>n,</w:t>
            </w:r>
            <w:r w:rsidRPr="00DE069E">
              <w:rPr>
                <w:sz w:val="18"/>
                <w:szCs w:val="18"/>
              </w:rPr>
              <w:t xml:space="preserve"> umweltrelevante</w:t>
            </w:r>
            <w:r>
              <w:rPr>
                <w:sz w:val="18"/>
                <w:szCs w:val="18"/>
              </w:rPr>
              <w:t>n</w:t>
            </w:r>
            <w:r w:rsidRPr="00DE06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Lehrveranstaltungen. </w:t>
            </w:r>
            <w:r>
              <w:rPr>
                <w:sz w:val="18"/>
                <w:szCs w:val="18"/>
              </w:rPr>
              <w:br/>
              <w:t>Dazu ist dieses uoWF mit einem eindeutigen Titel auszuweisen (der dann auch im Abs</w:t>
            </w:r>
            <w:r w:rsidR="005B24A5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hlusszeugnis angeführt wird), eine Liste von Lehrveranstaltungen anzuführen und mit einer Darstellung der in diesem Modul zu erwerbenden Kompetenzen zu ergänzen.</w:t>
            </w:r>
          </w:p>
          <w:p w14:paraId="7A36693A" w14:textId="0B08FB48" w:rsidR="005B24A5" w:rsidRPr="00DE069E" w:rsidRDefault="00711C98" w:rsidP="006602DF">
            <w:pPr>
              <w:pStyle w:val="NurText"/>
              <w:spacing w:before="120" w:after="120"/>
              <w:jc w:val="both"/>
              <w:rPr>
                <w:sz w:val="18"/>
                <w:szCs w:val="18"/>
              </w:rPr>
            </w:pPr>
            <w:r w:rsidRPr="00DE069E">
              <w:rPr>
                <w:sz w:val="18"/>
                <w:szCs w:val="18"/>
              </w:rPr>
              <w:t>Lehrveranstaltungen</w:t>
            </w:r>
            <w:r>
              <w:rPr>
                <w:sz w:val="18"/>
                <w:szCs w:val="18"/>
              </w:rPr>
              <w:t xml:space="preserve"> können dazu aus allen nationalen und internationalen zertifizierten tertiären Bildungseinrichtungen gewählt werden.</w:t>
            </w:r>
          </w:p>
          <w:p w14:paraId="6F418461" w14:textId="56877DB1" w:rsidR="005B24A5" w:rsidRDefault="00711C98" w:rsidP="006602DF">
            <w:pPr>
              <w:pStyle w:val="NurText"/>
              <w:spacing w:after="120"/>
              <w:jc w:val="both"/>
              <w:rPr>
                <w:sz w:val="18"/>
                <w:szCs w:val="18"/>
              </w:rPr>
            </w:pPr>
            <w:r w:rsidRPr="00DE069E">
              <w:rPr>
                <w:sz w:val="18"/>
                <w:szCs w:val="18"/>
              </w:rPr>
              <w:t xml:space="preserve">Die fachliche Eignung der Zusammenstellung </w:t>
            </w:r>
            <w:r>
              <w:rPr>
                <w:sz w:val="18"/>
                <w:szCs w:val="18"/>
              </w:rPr>
              <w:t xml:space="preserve">des </w:t>
            </w:r>
            <w:r w:rsidRPr="00DE069E">
              <w:rPr>
                <w:sz w:val="18"/>
                <w:szCs w:val="18"/>
              </w:rPr>
              <w:t xml:space="preserve">uoWF ist </w:t>
            </w:r>
            <w:r>
              <w:rPr>
                <w:sz w:val="18"/>
                <w:szCs w:val="18"/>
              </w:rPr>
              <w:t>mit dem</w:t>
            </w:r>
            <w:r w:rsidRPr="00DE069E">
              <w:rPr>
                <w:sz w:val="18"/>
                <w:szCs w:val="18"/>
              </w:rPr>
              <w:t xml:space="preserve"> zuständigen Fachreferenten / der zuständigen Fachreferentin</w:t>
            </w:r>
            <w:r>
              <w:rPr>
                <w:sz w:val="18"/>
                <w:szCs w:val="18"/>
              </w:rPr>
              <w:t xml:space="preserve"> vorab</w:t>
            </w:r>
            <w:r w:rsidRPr="00DE069E">
              <w:rPr>
                <w:sz w:val="18"/>
                <w:szCs w:val="18"/>
              </w:rPr>
              <w:t xml:space="preserve"> zu klären</w:t>
            </w:r>
            <w:r>
              <w:rPr>
                <w:sz w:val="18"/>
                <w:szCs w:val="18"/>
              </w:rPr>
              <w:t xml:space="preserve">, um die Bestätigung der Zulässigkeit vom </w:t>
            </w:r>
            <w:r w:rsidR="005B24A5">
              <w:rPr>
                <w:sz w:val="18"/>
                <w:szCs w:val="18"/>
              </w:rPr>
              <w:t xml:space="preserve">/ von der </w:t>
            </w:r>
            <w:r>
              <w:rPr>
                <w:sz w:val="18"/>
                <w:szCs w:val="18"/>
              </w:rPr>
              <w:t>Vorsitzenden der Curricula-Kommission (</w:t>
            </w:r>
            <w:r w:rsidR="006602DF">
              <w:rPr>
                <w:sz w:val="18"/>
                <w:szCs w:val="18"/>
              </w:rPr>
              <w:t>CuKo</w:t>
            </w:r>
            <w:r>
              <w:rPr>
                <w:sz w:val="18"/>
                <w:szCs w:val="18"/>
              </w:rPr>
              <w:t xml:space="preserve">) USW als Vorausbescheid zugesprochen zu erhalten. Allfällige Abänderungen </w:t>
            </w:r>
            <w:r w:rsidRPr="00DE069E">
              <w:rPr>
                <w:sz w:val="18"/>
                <w:szCs w:val="18"/>
              </w:rPr>
              <w:t xml:space="preserve">eines </w:t>
            </w:r>
            <w:r>
              <w:rPr>
                <w:sz w:val="18"/>
                <w:szCs w:val="18"/>
              </w:rPr>
              <w:t xml:space="preserve">mit Vorausbescheid </w:t>
            </w:r>
            <w:r w:rsidRPr="00DE069E">
              <w:rPr>
                <w:sz w:val="18"/>
                <w:szCs w:val="18"/>
              </w:rPr>
              <w:t>genehmigten uoWF</w:t>
            </w:r>
            <w:r>
              <w:rPr>
                <w:sz w:val="18"/>
                <w:szCs w:val="18"/>
              </w:rPr>
              <w:t>s</w:t>
            </w:r>
            <w:r w:rsidRPr="00DE069E">
              <w:rPr>
                <w:sz w:val="18"/>
                <w:szCs w:val="18"/>
              </w:rPr>
              <w:t xml:space="preserve"> sind </w:t>
            </w:r>
            <w:r>
              <w:rPr>
                <w:sz w:val="18"/>
                <w:szCs w:val="18"/>
              </w:rPr>
              <w:t xml:space="preserve">in Absprache </w:t>
            </w:r>
            <w:r w:rsidRPr="00DE069E">
              <w:rPr>
                <w:sz w:val="18"/>
                <w:szCs w:val="18"/>
              </w:rPr>
              <w:t xml:space="preserve">mit dem Fachreferenten / der Fachreferentin </w:t>
            </w:r>
            <w:r>
              <w:rPr>
                <w:sz w:val="18"/>
                <w:szCs w:val="18"/>
              </w:rPr>
              <w:t>und Ausstellung eines adaptierten Vorausbescheides durch den/die CuKo-Vorsitzende(n) jederzeit möglich</w:t>
            </w:r>
            <w:r w:rsidRPr="00DE069E">
              <w:rPr>
                <w:sz w:val="18"/>
                <w:szCs w:val="18"/>
              </w:rPr>
              <w:t>.</w:t>
            </w:r>
          </w:p>
          <w:p w14:paraId="7D60D58E" w14:textId="0ABA8238" w:rsidR="006834BF" w:rsidRPr="006834BF" w:rsidRDefault="00711C98" w:rsidP="006602DF">
            <w:pPr>
              <w:pStyle w:val="NurText"/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Abschluss ist die Anerkennung des uoWF mit Belegen der positiven Absolvierung der Lehrveranstaltungen mit ausgewiesener Bewertung und erworbenen Credits im Studiendekanat bzw. dem /der Vorsitzenden der CuKo USW zu beantragen.</w:t>
            </w:r>
            <w:r>
              <w:rPr>
                <w:sz w:val="18"/>
                <w:szCs w:val="18"/>
              </w:rPr>
              <w:br/>
              <w:t xml:space="preserve">Mit der positiven Behandlung eines </w:t>
            </w:r>
            <w:r w:rsidR="006602DF">
              <w:rPr>
                <w:sz w:val="18"/>
                <w:szCs w:val="18"/>
              </w:rPr>
              <w:t>abschließenden</w:t>
            </w:r>
            <w:r>
              <w:rPr>
                <w:sz w:val="18"/>
                <w:szCs w:val="18"/>
              </w:rPr>
              <w:t xml:space="preserve"> Antrages auf Anerkennung ist keine spätere Abänderung mehr möglich.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2F9E0B" w14:textId="77777777" w:rsidR="00711C98" w:rsidRDefault="00711C98" w:rsidP="00711C98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50CEDDBE" w14:textId="77777777" w:rsidR="00711C98" w:rsidRDefault="00711C98" w:rsidP="00711C98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Bitte beachten: </w:t>
            </w:r>
          </w:p>
          <w:p w14:paraId="2B1DA262" w14:textId="77777777" w:rsidR="00711C98" w:rsidRDefault="00711C98" w:rsidP="00711C98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2AEB53B5" w14:textId="77777777" w:rsidR="00711C98" w:rsidRDefault="00711C98" w:rsidP="00711C98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Lehrveranstaltungen, die bereits für </w:t>
            </w:r>
            <w:r w:rsidRPr="00DE069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ein anderes Modul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anerkannt wurden, können </w:t>
            </w:r>
            <w:r w:rsidRPr="00DE069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NICHT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dem umweltorientierten Wahlfach zugeordnet werden.</w:t>
            </w:r>
          </w:p>
          <w:p w14:paraId="20F712E2" w14:textId="77777777" w:rsidR="00711C98" w:rsidRPr="00DE069E" w:rsidRDefault="00711C98" w:rsidP="00711C98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679EF179" w14:textId="419C308F" w:rsidR="006834BF" w:rsidRPr="00FC31AA" w:rsidRDefault="00711C98" w:rsidP="00711C98">
            <w:pPr>
              <w:spacing w:before="120" w:after="120"/>
              <w:rPr>
                <w:rFonts w:asciiTheme="minorHAnsi" w:hAnsiTheme="minorHAnsi" w:cs="Arial"/>
                <w:color w:val="FF0000"/>
              </w:rPr>
            </w:pP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Lehrveranstaltungen, die auf Antrag für </w:t>
            </w:r>
            <w:r w:rsidRPr="00DE069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das Freie Wahlfach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anerkannt wurden, können </w:t>
            </w:r>
            <w:r w:rsidRPr="00DE069E">
              <w:rPr>
                <w:rFonts w:asciiTheme="minorHAnsi" w:hAnsiTheme="minorHAnsi" w:cs="Arial"/>
                <w:b/>
                <w:caps/>
                <w:color w:val="FF0000"/>
                <w:sz w:val="18"/>
                <w:szCs w:val="18"/>
              </w:rPr>
              <w:t>nicht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nachträglich dem uoWF zugeordnet werden.</w:t>
            </w:r>
          </w:p>
        </w:tc>
      </w:tr>
      <w:tr w:rsidR="006D5D46" w:rsidRPr="004B4EAD" w14:paraId="0D7CB75C" w14:textId="77777777" w:rsidTr="00F7562D">
        <w:trPr>
          <w:trHeight w:val="500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7A3CD7" w14:textId="57FC6DEF" w:rsidR="006D5D46" w:rsidRPr="006834BF" w:rsidRDefault="001454D7" w:rsidP="006D5D4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Dieses Formular </w:t>
            </w:r>
            <w:r w:rsidR="006602DF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gilt mit</w:t>
            </w:r>
            <w:r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der Zustimmung des/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de</w:t>
            </w:r>
            <w:r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 Vorsitzende(n) der </w:t>
            </w:r>
            <w:r w:rsidR="006602DF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CuKo</w:t>
            </w:r>
            <w:r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USW als Vorausbescheid.</w:t>
            </w:r>
          </w:p>
        </w:tc>
      </w:tr>
      <w:tr w:rsidR="006834BF" w:rsidRPr="004B4EAD" w14:paraId="72409C3C" w14:textId="77777777" w:rsidTr="006834BF">
        <w:trPr>
          <w:trHeight w:val="500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A6A00A" w14:textId="76F8FFFE" w:rsidR="00711C98" w:rsidRDefault="00711C98" w:rsidP="00711C98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0541F0">
              <w:rPr>
                <w:rFonts w:asciiTheme="minorHAnsi" w:hAnsiTheme="minorHAnsi" w:cs="Arial"/>
                <w:b/>
                <w:smallCaps/>
                <w:spacing w:val="30"/>
                <w:sz w:val="22"/>
              </w:rPr>
              <w:t>Titel</w:t>
            </w:r>
            <w:r w:rsidRPr="000541F0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13B35458" w14:textId="6A101055" w:rsidR="00711C98" w:rsidRDefault="00711C98" w:rsidP="00711C98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06086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Titel 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/ </w:t>
            </w:r>
            <w:r w:rsidRPr="00060862">
              <w:rPr>
                <w:rFonts w:asciiTheme="majorHAnsi" w:hAnsiTheme="majorHAnsi" w:cstheme="majorHAnsi"/>
                <w:i/>
                <w:sz w:val="16"/>
                <w:szCs w:val="16"/>
              </w:rPr>
              <w:t>Deutsch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4" w:name="Text23"/>
            <w:r>
              <w:rPr>
                <w:rFonts w:asciiTheme="minorHAnsi" w:hAnsiTheme="minorHAnsi" w:cs="Arial"/>
                <w:b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fldChar w:fldCharType="separate"/>
            </w:r>
            <w:r w:rsidR="009C010D">
              <w:rPr>
                <w:rFonts w:asciiTheme="minorHAnsi" w:hAnsiTheme="minorHAnsi" w:cs="Arial"/>
                <w:b/>
                <w:sz w:val="24"/>
                <w:szCs w:val="28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  <w:szCs w:val="28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  <w:szCs w:val="28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  <w:szCs w:val="28"/>
              </w:rPr>
              <w:t> </w:t>
            </w:r>
            <w:r w:rsidR="009C010D">
              <w:rPr>
                <w:rFonts w:asciiTheme="minorHAnsi" w:hAnsiTheme="minorHAnsi" w:cs="Arial"/>
                <w:b/>
                <w:sz w:val="24"/>
                <w:szCs w:val="28"/>
              </w:rPr>
              <w:t> 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fldChar w:fldCharType="end"/>
            </w:r>
            <w:bookmarkEnd w:id="4"/>
          </w:p>
          <w:p w14:paraId="4AF348E7" w14:textId="61B772D5" w:rsidR="00547C3A" w:rsidRPr="004B4EAD" w:rsidRDefault="00711C98" w:rsidP="00711C98">
            <w:pPr>
              <w:spacing w:after="120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Header / </w:t>
            </w:r>
            <w:r w:rsidRPr="00060862">
              <w:rPr>
                <w:rFonts w:asciiTheme="majorHAnsi" w:hAnsiTheme="majorHAnsi" w:cstheme="majorHAnsi"/>
                <w:i/>
                <w:sz w:val="16"/>
                <w:szCs w:val="16"/>
              </w:rPr>
              <w:t>English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fldChar w:fldCharType="end"/>
            </w:r>
          </w:p>
        </w:tc>
      </w:tr>
      <w:tr w:rsidR="006834BF" w:rsidRPr="001111C5" w14:paraId="3818A615" w14:textId="77777777" w:rsidTr="006D5D46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68D3A" w14:textId="77777777" w:rsidR="006834BF" w:rsidRPr="001111C5" w:rsidRDefault="006834BF" w:rsidP="006D5D46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1111C5">
              <w:rPr>
                <w:rFonts w:asciiTheme="minorHAnsi" w:hAnsiTheme="minorHAnsi" w:cs="Arial"/>
                <w:b/>
                <w:smallCaps/>
                <w:spacing w:val="28"/>
              </w:rPr>
              <w:t>Lehrveranstaltun</w:t>
            </w:r>
            <w:r>
              <w:rPr>
                <w:rFonts w:asciiTheme="minorHAnsi" w:hAnsiTheme="minorHAnsi" w:cs="Arial"/>
                <w:b/>
                <w:smallCaps/>
                <w:spacing w:val="28"/>
              </w:rPr>
              <w:t>gen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54C568" w14:textId="77777777" w:rsidR="006834BF" w:rsidRPr="006834BF" w:rsidRDefault="006834BF" w:rsidP="006D5D46">
            <w:pPr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6834BF">
              <w:rPr>
                <w:rFonts w:asciiTheme="minorHAnsi" w:hAnsiTheme="minorHAnsi" w:cs="Arial"/>
                <w:b/>
                <w:smallCaps/>
                <w:spacing w:val="28"/>
              </w:rPr>
              <w:t>LV-Nr.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10BB" w14:textId="77777777" w:rsidR="006834BF" w:rsidRPr="006834BF" w:rsidRDefault="006834BF" w:rsidP="006D5D46">
            <w:pPr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6834BF">
              <w:rPr>
                <w:rFonts w:asciiTheme="minorHAnsi" w:hAnsiTheme="minorHAnsi" w:cs="Arial"/>
                <w:b/>
                <w:smallCaps/>
                <w:spacing w:val="28"/>
              </w:rPr>
              <w:t>Typ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A9C8" w14:textId="77777777" w:rsidR="006834BF" w:rsidRPr="001111C5" w:rsidRDefault="006834BF" w:rsidP="006D5D46">
            <w:pPr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1111C5">
              <w:rPr>
                <w:rFonts w:asciiTheme="minorHAnsi" w:hAnsiTheme="minorHAnsi" w:cs="Arial"/>
                <w:b/>
                <w:smallCaps/>
                <w:spacing w:val="28"/>
              </w:rPr>
              <w:t>ECTS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EA1AF3" w14:textId="77777777" w:rsidR="006834BF" w:rsidRPr="001111C5" w:rsidRDefault="008A47F2" w:rsidP="006D5D46">
            <w:pPr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>
              <w:rPr>
                <w:rFonts w:asciiTheme="minorHAnsi" w:hAnsiTheme="minorHAnsi" w:cs="Arial"/>
                <w:b/>
                <w:smallCaps/>
                <w:spacing w:val="28"/>
              </w:rPr>
              <w:t>Link zur LV Beschreibung</w:t>
            </w:r>
          </w:p>
        </w:tc>
      </w:tr>
      <w:tr w:rsidR="006834BF" w:rsidRPr="000541F0" w14:paraId="5C757011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84A3F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7352BD3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AF26E6">
              <w:rPr>
                <w:rFonts w:asciiTheme="minorHAnsi" w:hAnsiTheme="minorHAnsi" w:cs="Arial"/>
              </w:rPr>
              <w:t> </w:t>
            </w:r>
            <w:r w:rsidR="00AF26E6">
              <w:rPr>
                <w:rFonts w:asciiTheme="minorHAnsi" w:hAnsiTheme="minorHAnsi" w:cs="Arial"/>
              </w:rPr>
              <w:t> </w:t>
            </w:r>
            <w:r w:rsidR="00AF26E6">
              <w:rPr>
                <w:rFonts w:asciiTheme="minorHAnsi" w:hAnsiTheme="minorHAnsi" w:cs="Arial"/>
              </w:rPr>
              <w:t> </w:t>
            </w:r>
            <w:r w:rsidR="00AF26E6">
              <w:rPr>
                <w:rFonts w:asciiTheme="minorHAnsi" w:hAnsiTheme="minorHAnsi" w:cs="Arial"/>
              </w:rPr>
              <w:t> </w:t>
            </w:r>
            <w:r w:rsidR="00AF26E6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DF2ECA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bookmarkStart w:id="6" w:name="LVTyp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0639" w14:textId="0A04C5EC" w:rsidR="006834BF" w:rsidRPr="000541F0" w:rsidRDefault="009C010D" w:rsidP="009C010D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2A8E0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1F137222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591C16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7"/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5973EA7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B4B28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2A1A" w14:textId="6924C9C5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F08DB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008008A2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0E3B26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4FFEE81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DB290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2724" w14:textId="74D58DED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247FA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33A1538B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D7D4EA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50FF956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D45DC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FF29" w14:textId="4817B914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29380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2E2E1E71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EBE42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3A5BDC0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6D2514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17D4" w14:textId="7220B23E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2F643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785E94CD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28E12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C212B26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105C7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8D3E" w14:textId="4AC41E63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2575E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11AC568F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F6CA4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677A645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284FA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317A" w14:textId="72ABB69B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AFA2C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380A015F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16712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E5BDD14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3D234E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356A" w14:textId="6E0A42DF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DE153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834BF" w:rsidRPr="000541F0" w14:paraId="4BFC2B9D" w14:textId="77777777" w:rsidTr="001D78B2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379A4" w14:textId="77777777" w:rsidR="006834BF" w:rsidRPr="000541F0" w:rsidRDefault="006834BF" w:rsidP="00FC31A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BBE8A82" w14:textId="77777777" w:rsidR="006834BF" w:rsidRDefault="001D78B2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44F80" w14:textId="77777777" w:rsidR="006834BF" w:rsidRPr="000541F0" w:rsidRDefault="006834BF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DD22" w14:textId="1400B326" w:rsidR="006834BF" w:rsidRPr="000541F0" w:rsidRDefault="009C010D" w:rsidP="00FC31A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2301B" w14:textId="77777777" w:rsidR="006834BF" w:rsidRPr="000541F0" w:rsidRDefault="006834BF" w:rsidP="00FC31AA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8A4AB5" w:rsidRPr="000541F0" w14:paraId="07CC93C8" w14:textId="77777777" w:rsidTr="008A4AB5">
        <w:trPr>
          <w:trHeight w:val="50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A32AC" w14:textId="77777777" w:rsidR="008A4AB5" w:rsidRPr="000541F0" w:rsidRDefault="008A4AB5" w:rsidP="00494DC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E6A741" w14:textId="77777777" w:rsidR="008A4AB5" w:rsidRPr="008A4AB5" w:rsidRDefault="008A4AB5" w:rsidP="00494DC2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B605A" w14:textId="77777777" w:rsidR="008A4AB5" w:rsidRPr="000541F0" w:rsidRDefault="008A4AB5" w:rsidP="00494DC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</w:r>
            <w:r w:rsidR="00FC721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2898" w14:textId="737A60AD" w:rsidR="008A4AB5" w:rsidRPr="008A4AB5" w:rsidRDefault="009C010D" w:rsidP="00494DC2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E4F7E" w14:textId="77777777" w:rsidR="008A4AB5" w:rsidRPr="008A4AB5" w:rsidRDefault="008A4AB5" w:rsidP="00494DC2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2421FB88" w14:textId="77777777" w:rsidR="001D78B2" w:rsidRDefault="001D78B2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2929587D" w14:textId="77777777" w:rsidR="001D78B2" w:rsidRDefault="001D78B2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32347832" w14:textId="77777777" w:rsidR="001D78B2" w:rsidRDefault="001D78B2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tbl>
      <w:tblPr>
        <w:tblW w:w="104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67"/>
        <w:gridCol w:w="6423"/>
      </w:tblGrid>
      <w:tr w:rsidR="001D78B2" w:rsidRPr="004B4EAD" w14:paraId="2BA1B444" w14:textId="77777777" w:rsidTr="007F582D">
        <w:trPr>
          <w:trHeight w:val="500"/>
        </w:trPr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F3E644" w14:textId="21D97111" w:rsidR="001D78B2" w:rsidRDefault="001D78B2" w:rsidP="007F582D">
            <w:pPr>
              <w:pStyle w:val="Kopfzeile"/>
              <w:spacing w:before="120"/>
              <w:rPr>
                <w:rFonts w:asciiTheme="majorHAnsi" w:hAnsiTheme="majorHAnsi" w:cstheme="majorHAnsi"/>
              </w:rPr>
            </w:pPr>
            <w:r w:rsidRPr="001E79BE">
              <w:rPr>
                <w:rFonts w:asciiTheme="majorHAnsi" w:hAnsiTheme="majorHAnsi" w:cstheme="majorHAnsi"/>
              </w:rPr>
              <w:t>Beschreiben Sie die Kompetenzen und Fertigkeiten, die im Rahmen des Umweltorientierten Wahlfaches erworbe</w:t>
            </w:r>
            <w:r>
              <w:rPr>
                <w:rFonts w:asciiTheme="majorHAnsi" w:hAnsiTheme="majorHAnsi" w:cstheme="majorHAnsi"/>
              </w:rPr>
              <w:t>n werden, mit ca. 150 Worten</w:t>
            </w:r>
            <w:r w:rsidR="001454D7">
              <w:rPr>
                <w:rFonts w:asciiTheme="majorHAnsi" w:hAnsiTheme="majorHAnsi" w:cstheme="majorHAnsi"/>
              </w:rPr>
              <w:t xml:space="preserve"> (DE oder EN)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C89F4E0" w14:textId="4A6A8F6F" w:rsidR="001D78B2" w:rsidRDefault="001D78B2" w:rsidP="007F582D">
            <w:pPr>
              <w:pStyle w:val="NurText"/>
              <w:rPr>
                <w:rFonts w:asciiTheme="minorHAnsi" w:hAnsiTheme="minorHAnsi" w:cs="Arial"/>
                <w:i/>
                <w:sz w:val="16"/>
              </w:rPr>
            </w:pPr>
          </w:p>
          <w:p w14:paraId="4383F943" w14:textId="77777777" w:rsidR="001D78B2" w:rsidRPr="004B4EAD" w:rsidRDefault="001D78B2" w:rsidP="007F582D">
            <w:pPr>
              <w:pStyle w:val="NurText"/>
              <w:rPr>
                <w:rFonts w:asciiTheme="minorHAnsi" w:hAnsiTheme="minorHAnsi" w:cs="Arial"/>
                <w:i/>
                <w:sz w:val="16"/>
              </w:rPr>
            </w:pPr>
          </w:p>
        </w:tc>
        <w:tc>
          <w:tcPr>
            <w:tcW w:w="642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31E819" w14:textId="00BC100B" w:rsidR="00BC3C52" w:rsidRDefault="004C7957" w:rsidP="00BC3C52">
            <w:pPr>
              <w:spacing w:before="120" w:after="24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Nach Absolvierung der Lehrveranstaltungen in meinem Umweltorientierten Wahlfach (uoWF) bin ich in der </w:t>
            </w:r>
            <w:proofErr w:type="gramStart"/>
            <w:r>
              <w:rPr>
                <w:rFonts w:asciiTheme="minorHAnsi" w:hAnsiTheme="minorHAnsi" w:cs="Arial"/>
                <w:i/>
                <w:sz w:val="22"/>
                <w:szCs w:val="22"/>
              </w:rPr>
              <w:t>Lage, ....</w:t>
            </w:r>
            <w:proofErr w:type="gramEnd"/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6325930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C03277" w14:textId="1C74C6FA" w:rsidR="001D78B2" w:rsidRPr="00BC3C52" w:rsidRDefault="00BC3C52" w:rsidP="00BC3C52">
                <w:pPr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837AE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58D5C7B" w14:textId="77777777" w:rsidR="001D78B2" w:rsidRDefault="001D78B2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4B21DB56" w14:textId="77777777" w:rsidR="004240AC" w:rsidRDefault="004240AC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6CE8476F" w14:textId="4D666BFC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 der seit</w:t>
      </w:r>
      <w:r w:rsidR="006602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Mai 2018 wirksamen Datenschutz-Grundverordnung haben auch wir erweiterte Informationsverpflichtungen.</w:t>
      </w:r>
    </w:p>
    <w:p w14:paraId="26095B52" w14:textId="1335E835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</w:t>
      </w:r>
      <w:r w:rsidR="006602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diesem Formular zum umweltorientierten Wahlfach</w:t>
      </w:r>
      <w:r w:rsidR="006602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wird</w:t>
      </w:r>
      <w:r w:rsidR="006602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Datenverarbeitungen wie bisher betrieben, allerdings brauchen wir nun</w:t>
      </w:r>
      <w:r w:rsidR="006602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die Zustimmung der jeweiligen Person, die mit Unterschrift folgender Behandlung zustimmt:</w:t>
      </w:r>
    </w:p>
    <w:p w14:paraId="50012524" w14:textId="77777777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56FAB370" w14:textId="15F15460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i/>
          <w:iCs/>
        </w:rPr>
      </w:pPr>
      <w:r>
        <w:rPr>
          <w:rFonts w:asciiTheme="majorHAnsi" w:hAnsiTheme="majorHAnsi" w:cstheme="majorHAnsi"/>
          <w:b/>
          <w:i/>
          <w:iCs/>
        </w:rPr>
        <w:t>Ich stimme</w:t>
      </w:r>
      <w:r w:rsidR="006602DF">
        <w:rPr>
          <w:rFonts w:asciiTheme="majorHAnsi" w:hAnsiTheme="majorHAnsi" w:cstheme="majorHAnsi"/>
          <w:b/>
          <w:i/>
          <w:iCs/>
        </w:rPr>
        <w:t xml:space="preserve"> </w:t>
      </w:r>
      <w:r>
        <w:rPr>
          <w:rFonts w:asciiTheme="majorHAnsi" w:hAnsiTheme="majorHAnsi" w:cstheme="majorHAnsi"/>
          <w:b/>
          <w:i/>
          <w:iCs/>
        </w:rPr>
        <w:t>zu, dass meine</w:t>
      </w:r>
      <w:r w:rsidR="006602DF">
        <w:rPr>
          <w:rFonts w:asciiTheme="majorHAnsi" w:hAnsiTheme="majorHAnsi" w:cstheme="majorHAnsi"/>
          <w:b/>
          <w:i/>
          <w:iCs/>
        </w:rPr>
        <w:t xml:space="preserve"> </w:t>
      </w:r>
      <w:r>
        <w:rPr>
          <w:rFonts w:asciiTheme="majorHAnsi" w:hAnsiTheme="majorHAnsi" w:cstheme="majorHAnsi"/>
          <w:b/>
          <w:i/>
          <w:iCs/>
        </w:rPr>
        <w:t>Daten, insbesondere Name und Matrikelnummer, verbunden mit den Informationen meines</w:t>
      </w:r>
      <w:r w:rsidR="006602DF">
        <w:rPr>
          <w:rFonts w:asciiTheme="majorHAnsi" w:hAnsiTheme="majorHAnsi" w:cstheme="majorHAnsi"/>
          <w:b/>
          <w:i/>
          <w:iCs/>
        </w:rPr>
        <w:t xml:space="preserve"> </w:t>
      </w:r>
      <w:r>
        <w:rPr>
          <w:rFonts w:asciiTheme="majorHAnsi" w:hAnsiTheme="majorHAnsi" w:cstheme="majorHAnsi"/>
          <w:b/>
          <w:i/>
          <w:iCs/>
        </w:rPr>
        <w:t>umweltorientieren Wahlfaches</w:t>
      </w:r>
      <w:r w:rsidR="006602DF">
        <w:rPr>
          <w:rFonts w:asciiTheme="majorHAnsi" w:hAnsiTheme="majorHAnsi" w:cstheme="majorHAnsi"/>
          <w:b/>
          <w:i/>
          <w:iCs/>
        </w:rPr>
        <w:t xml:space="preserve"> </w:t>
      </w:r>
      <w:r>
        <w:rPr>
          <w:rFonts w:asciiTheme="majorHAnsi" w:hAnsiTheme="majorHAnsi" w:cstheme="majorHAnsi"/>
          <w:b/>
          <w:i/>
          <w:iCs/>
        </w:rPr>
        <w:t>elektronisch archiviert werden.</w:t>
      </w:r>
    </w:p>
    <w:p w14:paraId="6AC2B5F6" w14:textId="77777777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</w:rPr>
      </w:pPr>
    </w:p>
    <w:p w14:paraId="4ACB9C3F" w14:textId="77777777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Diese Einwilligung kann jederzeit im USW Koordinationsbüro, Merangasse 18</w:t>
      </w:r>
      <w:r>
        <w:rPr>
          <w:rFonts w:asciiTheme="majorHAnsi" w:hAnsiTheme="majorHAnsi" w:cstheme="majorHAnsi"/>
          <w:i/>
          <w:iCs/>
        </w:rPr>
        <w:t> </w:t>
      </w:r>
      <w:r>
        <w:rPr>
          <w:rFonts w:asciiTheme="majorHAnsi" w:hAnsiTheme="majorHAnsi" w:cstheme="majorHAnsi"/>
        </w:rPr>
        <w:t>widerrufen werden. </w:t>
      </w:r>
    </w:p>
    <w:p w14:paraId="0035FCB9" w14:textId="77777777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Durch den Widerruf wird die Rechtmäßigkeit der bis dahin erfolgten Verarbeitung nicht berührt.</w:t>
      </w:r>
    </w:p>
    <w:p w14:paraId="322D04E6" w14:textId="77777777" w:rsidR="004240AC" w:rsidRDefault="004240AC" w:rsidP="004240A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0421AE2C" w14:textId="77777777" w:rsidR="004240AC" w:rsidRDefault="004240AC" w:rsidP="004240AC">
      <w:pPr>
        <w:shd w:val="clear" w:color="auto" w:fill="FFFFFF"/>
        <w:spacing w:line="360" w:lineRule="auto"/>
        <w:rPr>
          <w:rFonts w:asciiTheme="majorHAnsi" w:hAnsiTheme="majorHAnsi" w:cstheme="majorHAnsi"/>
        </w:rPr>
      </w:pPr>
    </w:p>
    <w:p w14:paraId="1B237BD8" w14:textId="77777777" w:rsidR="004240AC" w:rsidRDefault="004240AC" w:rsidP="004240AC">
      <w:pPr>
        <w:shd w:val="clear" w:color="auto" w:fill="FFFFFF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Datum: ..........</w:t>
      </w:r>
      <w:r w:rsidR="00EC764E">
        <w:rPr>
          <w:rFonts w:asciiTheme="majorHAnsi" w:hAnsiTheme="majorHAnsi" w:cstheme="majorHAnsi"/>
        </w:rPr>
        <w:t xml:space="preserve">.........................         </w:t>
      </w:r>
      <w:r>
        <w:rPr>
          <w:rFonts w:asciiTheme="majorHAnsi" w:hAnsiTheme="majorHAnsi" w:cstheme="majorHAnsi"/>
        </w:rPr>
        <w:t>    Unterschrift der/des Studierenden: .....................................................................................</w:t>
      </w:r>
    </w:p>
    <w:p w14:paraId="3B52C73D" w14:textId="77777777" w:rsidR="004240AC" w:rsidRDefault="004240AC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71B24AB8" w14:textId="68912F96" w:rsidR="004240AC" w:rsidRDefault="004240AC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5FE973B2" w14:textId="1D98ED60" w:rsidR="004240AC" w:rsidRPr="004B4EAD" w:rsidRDefault="00FC7218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>
        <w:rPr>
          <w:noProof/>
        </w:rPr>
        <w:pict w14:anchorId="5BECE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19.3pt;width:123.6pt;height:123.6pt;z-index:251660288;mso-position-horizontal-relative:text;mso-position-vertical-relative:text;mso-width-relative:page;mso-height-relative:page" wrapcoords="-131 0 -131 21469 21600 21469 21600 0 -131 0">
            <v:imagedata r:id="rId9" o:title=""/>
          </v:shape>
        </w:pict>
      </w:r>
    </w:p>
    <w:tbl>
      <w:tblPr>
        <w:tblW w:w="10843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4"/>
        <w:gridCol w:w="3119"/>
      </w:tblGrid>
      <w:tr w:rsidR="005434D9" w:rsidRPr="000541F0" w14:paraId="4E8EBD22" w14:textId="77777777" w:rsidTr="002259DE">
        <w:trPr>
          <w:cantSplit/>
        </w:trPr>
        <w:tc>
          <w:tcPr>
            <w:tcW w:w="10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6170" w14:textId="2DD35D23" w:rsidR="005434D9" w:rsidRPr="000541F0" w:rsidRDefault="004F7FF3" w:rsidP="00164F14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  <w:i/>
                <w:smallCaps/>
                <w:sz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</w:rPr>
              <w:t>V</w:t>
            </w:r>
            <w:r w:rsidRPr="000541F0">
              <w:rPr>
                <w:rFonts w:asciiTheme="minorHAnsi" w:hAnsiTheme="minorHAnsi"/>
                <w:b/>
                <w:smallCaps/>
                <w:sz w:val="22"/>
              </w:rPr>
              <w:t xml:space="preserve">om </w:t>
            </w:r>
            <w:r>
              <w:rPr>
                <w:rFonts w:asciiTheme="minorHAnsi" w:hAnsiTheme="minorHAnsi"/>
                <w:b/>
                <w:smallCaps/>
                <w:sz w:val="22"/>
              </w:rPr>
              <w:t xml:space="preserve">USW Koordinationsbüro </w:t>
            </w:r>
            <w:r w:rsidRPr="000541F0">
              <w:rPr>
                <w:rFonts w:asciiTheme="minorHAnsi" w:hAnsiTheme="minorHAnsi"/>
                <w:b/>
                <w:smallCaps/>
                <w:sz w:val="22"/>
              </w:rPr>
              <w:t>auszufüllen</w:t>
            </w:r>
          </w:p>
        </w:tc>
      </w:tr>
      <w:tr w:rsidR="00FC7218" w:rsidRPr="004B4EAD" w14:paraId="300820C7" w14:textId="77777777" w:rsidTr="002A0A00">
        <w:trPr>
          <w:gridAfter w:val="1"/>
          <w:wAfter w:w="3119" w:type="dxa"/>
          <w:cantSplit/>
          <w:trHeight w:hRule="exact" w:val="1000"/>
        </w:trPr>
        <w:tc>
          <w:tcPr>
            <w:tcW w:w="7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530588" w14:textId="048280EE" w:rsidR="00FC7218" w:rsidRPr="004B4EAD" w:rsidRDefault="00FC7218" w:rsidP="00FC7218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164F14" w:rsidRPr="004B4EAD" w14:paraId="7BE6579F" w14:textId="77777777" w:rsidTr="002259DE">
        <w:trPr>
          <w:gridAfter w:val="1"/>
          <w:wAfter w:w="3119" w:type="dxa"/>
          <w:cantSplit/>
          <w:trHeight w:hRule="exact" w:val="1000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8FA7E" w14:textId="77777777" w:rsidR="00164F14" w:rsidRDefault="00164F14" w:rsidP="00711C98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3C2E65FA" w14:textId="77777777" w:rsidR="00164F14" w:rsidRDefault="00164F14" w:rsidP="00711C98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5B0AF61F" w14:textId="77777777" w:rsidR="00164F14" w:rsidRDefault="00164F14" w:rsidP="00711C98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13B40311" w14:textId="7D420D65" w:rsidR="00164F14" w:rsidRPr="004B4EAD" w:rsidRDefault="00164F14" w:rsidP="00711C98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Bestätigung als Vorausbescheid durch den / die Vorsitzende der CuKo USW</w:t>
            </w:r>
          </w:p>
        </w:tc>
      </w:tr>
      <w:tr w:rsidR="00164F14" w:rsidRPr="004B4EAD" w14:paraId="4B2AC7EE" w14:textId="77777777" w:rsidTr="002259DE">
        <w:trPr>
          <w:gridAfter w:val="1"/>
          <w:wAfter w:w="3119" w:type="dxa"/>
          <w:cantSplit/>
          <w:trHeight w:hRule="exact" w:val="1000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441A6" w14:textId="77777777" w:rsidR="00164F14" w:rsidRDefault="00164F14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1FE7575F" w14:textId="77777777" w:rsidR="00164F14" w:rsidRDefault="00164F14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090F97BB" w14:textId="77777777" w:rsidR="00164F14" w:rsidRDefault="00164F14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363C8799" w14:textId="77777777" w:rsidR="00164F14" w:rsidRPr="004B4EAD" w:rsidRDefault="00164F14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  <w:r w:rsidRPr="004B4EAD">
              <w:rPr>
                <w:rFonts w:asciiTheme="minorHAnsi" w:hAnsiTheme="minorHAnsi"/>
              </w:rPr>
              <w:t>Datum</w:t>
            </w:r>
          </w:p>
        </w:tc>
      </w:tr>
    </w:tbl>
    <w:p w14:paraId="4344DD03" w14:textId="379FD9DB" w:rsidR="005434D9" w:rsidRPr="004B4EAD" w:rsidRDefault="005434D9">
      <w:pPr>
        <w:pStyle w:val="Textkrper2"/>
        <w:rPr>
          <w:rFonts w:asciiTheme="minorHAnsi" w:hAnsiTheme="minorHAnsi"/>
        </w:rPr>
      </w:pPr>
    </w:p>
    <w:sectPr w:rsidR="005434D9" w:rsidRPr="004B4EAD">
      <w:footerReference w:type="default" r:id="rId10"/>
      <w:pgSz w:w="11907" w:h="16840" w:code="9"/>
      <w:pgMar w:top="993" w:right="851" w:bottom="284" w:left="851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8091" w14:textId="77777777" w:rsidR="003B670A" w:rsidRDefault="003B670A">
      <w:r>
        <w:separator/>
      </w:r>
    </w:p>
  </w:endnote>
  <w:endnote w:type="continuationSeparator" w:id="0">
    <w:p w14:paraId="7C5D16A3" w14:textId="77777777" w:rsidR="003B670A" w:rsidRDefault="003B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3E77" w14:textId="77777777" w:rsidR="00A64449" w:rsidRPr="000541F0" w:rsidRDefault="00A64449">
    <w:pPr>
      <w:pStyle w:val="Fuzeile"/>
      <w:jc w:val="right"/>
      <w:rPr>
        <w:rFonts w:asciiTheme="minorHAnsi" w:hAnsiTheme="minorHAnsi" w:cs="Arial"/>
        <w:sz w:val="16"/>
      </w:rPr>
    </w:pPr>
    <w:r w:rsidRPr="000541F0">
      <w:rPr>
        <w:rFonts w:asciiTheme="minorHAnsi" w:hAnsiTheme="minorHAnsi" w:cs="Arial"/>
        <w:sz w:val="16"/>
      </w:rPr>
      <w:t xml:space="preserve">Seite </w:t>
    </w:r>
    <w:r w:rsidRPr="000541F0">
      <w:rPr>
        <w:rStyle w:val="Seitenzahl"/>
        <w:rFonts w:asciiTheme="minorHAnsi" w:hAnsiTheme="minorHAnsi" w:cs="Arial"/>
        <w:sz w:val="16"/>
      </w:rPr>
      <w:fldChar w:fldCharType="begin"/>
    </w:r>
    <w:r w:rsidRPr="000541F0">
      <w:rPr>
        <w:rStyle w:val="Seitenzahl"/>
        <w:rFonts w:asciiTheme="minorHAnsi" w:hAnsiTheme="minorHAnsi" w:cs="Arial"/>
        <w:sz w:val="16"/>
      </w:rPr>
      <w:instrText xml:space="preserve"> PAGE </w:instrText>
    </w:r>
    <w:r w:rsidRPr="000541F0">
      <w:rPr>
        <w:rStyle w:val="Seitenzahl"/>
        <w:rFonts w:asciiTheme="minorHAnsi" w:hAnsiTheme="minorHAnsi" w:cs="Arial"/>
        <w:sz w:val="16"/>
      </w:rPr>
      <w:fldChar w:fldCharType="separate"/>
    </w:r>
    <w:r w:rsidR="00A8134D">
      <w:rPr>
        <w:rStyle w:val="Seitenzahl"/>
        <w:rFonts w:asciiTheme="minorHAnsi" w:hAnsiTheme="minorHAnsi" w:cs="Arial"/>
        <w:noProof/>
        <w:sz w:val="16"/>
      </w:rPr>
      <w:t>1</w:t>
    </w:r>
    <w:r w:rsidRPr="000541F0">
      <w:rPr>
        <w:rStyle w:val="Seitenzahl"/>
        <w:rFonts w:asciiTheme="minorHAnsi" w:hAnsiTheme="minorHAns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D5E4" w14:textId="77777777" w:rsidR="003B670A" w:rsidRDefault="003B670A">
      <w:r>
        <w:separator/>
      </w:r>
    </w:p>
  </w:footnote>
  <w:footnote w:type="continuationSeparator" w:id="0">
    <w:p w14:paraId="46D2D830" w14:textId="77777777" w:rsidR="003B670A" w:rsidRDefault="003B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9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11093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D1973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mrFzxXzIw24GupqcDD8OvRFoM+H+gcJXbMO90bll6nwjaXLKOWVLKq5w3qbDnXfoJxqebvrIIwNbUyLOIkNg==" w:salt="87pdoepkbPbKqoJyjAiM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20"/>
    <w:rsid w:val="00015F1B"/>
    <w:rsid w:val="000541F0"/>
    <w:rsid w:val="000640E6"/>
    <w:rsid w:val="00076FEF"/>
    <w:rsid w:val="0007709A"/>
    <w:rsid w:val="00081BF1"/>
    <w:rsid w:val="00090A3A"/>
    <w:rsid w:val="00092EE9"/>
    <w:rsid w:val="000D39C0"/>
    <w:rsid w:val="000E7266"/>
    <w:rsid w:val="001111C5"/>
    <w:rsid w:val="0012704C"/>
    <w:rsid w:val="00127C4F"/>
    <w:rsid w:val="00130C65"/>
    <w:rsid w:val="00133A28"/>
    <w:rsid w:val="001454D7"/>
    <w:rsid w:val="00164F14"/>
    <w:rsid w:val="001971A0"/>
    <w:rsid w:val="001A4E18"/>
    <w:rsid w:val="001D78B2"/>
    <w:rsid w:val="001E68FE"/>
    <w:rsid w:val="001E73E6"/>
    <w:rsid w:val="001F1128"/>
    <w:rsid w:val="00205CBC"/>
    <w:rsid w:val="00210EC9"/>
    <w:rsid w:val="002259DE"/>
    <w:rsid w:val="00246C12"/>
    <w:rsid w:val="002500DA"/>
    <w:rsid w:val="00256C9B"/>
    <w:rsid w:val="00265DEA"/>
    <w:rsid w:val="00287871"/>
    <w:rsid w:val="002942DC"/>
    <w:rsid w:val="002B2C1B"/>
    <w:rsid w:val="002B3977"/>
    <w:rsid w:val="002C4D57"/>
    <w:rsid w:val="002D0463"/>
    <w:rsid w:val="002D186A"/>
    <w:rsid w:val="002D2495"/>
    <w:rsid w:val="002D6859"/>
    <w:rsid w:val="003232D4"/>
    <w:rsid w:val="0032520E"/>
    <w:rsid w:val="003526D2"/>
    <w:rsid w:val="00354CF1"/>
    <w:rsid w:val="0038409D"/>
    <w:rsid w:val="0039314C"/>
    <w:rsid w:val="003B670A"/>
    <w:rsid w:val="003E4CD2"/>
    <w:rsid w:val="003E5F06"/>
    <w:rsid w:val="003E6998"/>
    <w:rsid w:val="003E720D"/>
    <w:rsid w:val="00413446"/>
    <w:rsid w:val="004240AC"/>
    <w:rsid w:val="004243F5"/>
    <w:rsid w:val="00432231"/>
    <w:rsid w:val="0044480E"/>
    <w:rsid w:val="00446DA6"/>
    <w:rsid w:val="00463C42"/>
    <w:rsid w:val="004B4EAD"/>
    <w:rsid w:val="004C0500"/>
    <w:rsid w:val="004C7957"/>
    <w:rsid w:val="004E5320"/>
    <w:rsid w:val="004F4864"/>
    <w:rsid w:val="004F4E4B"/>
    <w:rsid w:val="004F7FF3"/>
    <w:rsid w:val="00501340"/>
    <w:rsid w:val="00516797"/>
    <w:rsid w:val="005434D9"/>
    <w:rsid w:val="00547C3A"/>
    <w:rsid w:val="005817A3"/>
    <w:rsid w:val="00593F62"/>
    <w:rsid w:val="005B24A5"/>
    <w:rsid w:val="005B328D"/>
    <w:rsid w:val="005C3C8E"/>
    <w:rsid w:val="00617222"/>
    <w:rsid w:val="00624D8E"/>
    <w:rsid w:val="006344EE"/>
    <w:rsid w:val="006517A6"/>
    <w:rsid w:val="006602DF"/>
    <w:rsid w:val="00681944"/>
    <w:rsid w:val="006834BF"/>
    <w:rsid w:val="00693339"/>
    <w:rsid w:val="00697C6A"/>
    <w:rsid w:val="006D5D46"/>
    <w:rsid w:val="006E0C4E"/>
    <w:rsid w:val="006F5D27"/>
    <w:rsid w:val="00702393"/>
    <w:rsid w:val="00703EEC"/>
    <w:rsid w:val="00711C98"/>
    <w:rsid w:val="00717732"/>
    <w:rsid w:val="00720D4A"/>
    <w:rsid w:val="00726349"/>
    <w:rsid w:val="00732804"/>
    <w:rsid w:val="0074236F"/>
    <w:rsid w:val="00747A76"/>
    <w:rsid w:val="00754C3D"/>
    <w:rsid w:val="00760F85"/>
    <w:rsid w:val="00776A48"/>
    <w:rsid w:val="007A132D"/>
    <w:rsid w:val="007C1A24"/>
    <w:rsid w:val="007C46B8"/>
    <w:rsid w:val="007C5ADC"/>
    <w:rsid w:val="007D2A14"/>
    <w:rsid w:val="007D445C"/>
    <w:rsid w:val="007F1067"/>
    <w:rsid w:val="0082439A"/>
    <w:rsid w:val="008A47F2"/>
    <w:rsid w:val="008A4AB5"/>
    <w:rsid w:val="008B0B8C"/>
    <w:rsid w:val="008C6FA4"/>
    <w:rsid w:val="008D1E67"/>
    <w:rsid w:val="008D6E04"/>
    <w:rsid w:val="008E40C5"/>
    <w:rsid w:val="008F089F"/>
    <w:rsid w:val="009151CC"/>
    <w:rsid w:val="00931BBB"/>
    <w:rsid w:val="009416BB"/>
    <w:rsid w:val="00946FA3"/>
    <w:rsid w:val="0096239B"/>
    <w:rsid w:val="00991B2A"/>
    <w:rsid w:val="00994BB6"/>
    <w:rsid w:val="0099591D"/>
    <w:rsid w:val="009A56FE"/>
    <w:rsid w:val="009C010D"/>
    <w:rsid w:val="009C2935"/>
    <w:rsid w:val="009E24BC"/>
    <w:rsid w:val="00A00B4F"/>
    <w:rsid w:val="00A14DBF"/>
    <w:rsid w:val="00A21E5B"/>
    <w:rsid w:val="00A428DE"/>
    <w:rsid w:val="00A64449"/>
    <w:rsid w:val="00A65237"/>
    <w:rsid w:val="00A761D7"/>
    <w:rsid w:val="00A8134D"/>
    <w:rsid w:val="00A83CE5"/>
    <w:rsid w:val="00AB1A62"/>
    <w:rsid w:val="00AD2888"/>
    <w:rsid w:val="00AF26E6"/>
    <w:rsid w:val="00B05094"/>
    <w:rsid w:val="00B13E24"/>
    <w:rsid w:val="00B27AE6"/>
    <w:rsid w:val="00B30896"/>
    <w:rsid w:val="00B35215"/>
    <w:rsid w:val="00B43DC3"/>
    <w:rsid w:val="00B727CE"/>
    <w:rsid w:val="00B7496F"/>
    <w:rsid w:val="00B91988"/>
    <w:rsid w:val="00B9329C"/>
    <w:rsid w:val="00BB6F0D"/>
    <w:rsid w:val="00BC3C52"/>
    <w:rsid w:val="00BC46CD"/>
    <w:rsid w:val="00C01E46"/>
    <w:rsid w:val="00C46B58"/>
    <w:rsid w:val="00C727D3"/>
    <w:rsid w:val="00C76489"/>
    <w:rsid w:val="00C90703"/>
    <w:rsid w:val="00CA1B06"/>
    <w:rsid w:val="00CB34B1"/>
    <w:rsid w:val="00D16682"/>
    <w:rsid w:val="00D56AE3"/>
    <w:rsid w:val="00D5791E"/>
    <w:rsid w:val="00D8649F"/>
    <w:rsid w:val="00D9353F"/>
    <w:rsid w:val="00DA07D6"/>
    <w:rsid w:val="00DA5701"/>
    <w:rsid w:val="00DA7AC5"/>
    <w:rsid w:val="00DB3344"/>
    <w:rsid w:val="00DD0F2F"/>
    <w:rsid w:val="00DE0EB0"/>
    <w:rsid w:val="00DE11AA"/>
    <w:rsid w:val="00DE77E3"/>
    <w:rsid w:val="00E07256"/>
    <w:rsid w:val="00E24D1F"/>
    <w:rsid w:val="00E27ACF"/>
    <w:rsid w:val="00E51B06"/>
    <w:rsid w:val="00E538A9"/>
    <w:rsid w:val="00E57CE6"/>
    <w:rsid w:val="00E67928"/>
    <w:rsid w:val="00E8770D"/>
    <w:rsid w:val="00EA5C9F"/>
    <w:rsid w:val="00EB1A0E"/>
    <w:rsid w:val="00EB298D"/>
    <w:rsid w:val="00EC764E"/>
    <w:rsid w:val="00ED20ED"/>
    <w:rsid w:val="00EF4237"/>
    <w:rsid w:val="00F06504"/>
    <w:rsid w:val="00F07561"/>
    <w:rsid w:val="00F4169C"/>
    <w:rsid w:val="00F47416"/>
    <w:rsid w:val="00F47579"/>
    <w:rsid w:val="00F7562D"/>
    <w:rsid w:val="00F82775"/>
    <w:rsid w:val="00F9101E"/>
    <w:rsid w:val="00F974A3"/>
    <w:rsid w:val="00FC31AA"/>
    <w:rsid w:val="00FC7218"/>
    <w:rsid w:val="00FE2E83"/>
    <w:rsid w:val="00FF184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2A5E9D"/>
  <w15:docId w15:val="{05FB6921-4F4C-4ADF-A8DE-3840DD7C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ind w:firstLine="708"/>
      <w:jc w:val="center"/>
    </w:pPr>
    <w:rPr>
      <w:rFonts w:ascii="Arial" w:hAnsi="Arial"/>
      <w:b/>
      <w:bCs/>
      <w:sz w:val="36"/>
    </w:rPr>
  </w:style>
  <w:style w:type="paragraph" w:styleId="Textkrper2">
    <w:name w:val="Body Text 2"/>
    <w:basedOn w:val="Standard"/>
    <w:link w:val="Textkrper2Zchn"/>
    <w:rPr>
      <w:rFonts w:ascii="Arial" w:hAnsi="Arial" w:cs="Arial"/>
      <w:sz w:val="18"/>
    </w:rPr>
  </w:style>
  <w:style w:type="paragraph" w:styleId="Textkrper">
    <w:name w:val="Body Text"/>
    <w:basedOn w:val="Standard"/>
    <w:rPr>
      <w:rFonts w:ascii="Arial" w:hAnsi="Arial"/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6732" w:h="2484" w:hRule="exact" w:wrap="auto" w:vAnchor="text" w:hAnchor="margin" w:x="28" w:y="1"/>
      <w:widowControl w:val="0"/>
      <w:jc w:val="center"/>
    </w:pPr>
    <w:rPr>
      <w:rFonts w:ascii="Arial" w:hAnsi="Arial"/>
      <w:b/>
      <w:snapToGrid w:val="0"/>
      <w:sz w:val="36"/>
    </w:rPr>
  </w:style>
  <w:style w:type="paragraph" w:styleId="Sprechblasentext">
    <w:name w:val="Balloon Text"/>
    <w:basedOn w:val="Standard"/>
    <w:semiHidden/>
    <w:rsid w:val="004E53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F423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344EE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754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FC31AA"/>
    <w:rPr>
      <w:rFonts w:ascii="Calibri" w:eastAsiaTheme="minorHAnsi" w:hAnsi="Calibri" w:cs="Calibr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C31AA"/>
    <w:rPr>
      <w:rFonts w:ascii="Calibri" w:eastAsiaTheme="minorHAnsi" w:hAnsi="Calibri" w:cs="Calibri"/>
      <w:sz w:val="22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B3977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711C98"/>
    <w:rPr>
      <w:rFonts w:ascii="Arial" w:hAnsi="Arial" w:cs="Arial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6009-F799-437A-8392-25561F780D0C}"/>
      </w:docPartPr>
      <w:docPartBody>
        <w:p w:rsidR="0034403B" w:rsidRDefault="00C412DB">
          <w:r w:rsidRPr="00837A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DB"/>
    <w:rsid w:val="0034403B"/>
    <w:rsid w:val="00C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2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5974-BDB2-4A6A-8D50-53559F1B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Teilprügung, Prüfungsteil</vt:lpstr>
    </vt:vector>
  </TitlesOfParts>
  <Company>Universität Graz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Teilprügung, Prüfungsteil</dc:title>
  <dc:creator>Verwaltung</dc:creator>
  <cp:lastModifiedBy>Kramer, Klaudia (klaudia.kramer@uni-graz.at)</cp:lastModifiedBy>
  <cp:revision>2</cp:revision>
  <cp:lastPrinted>2004-05-11T14:38:00Z</cp:lastPrinted>
  <dcterms:created xsi:type="dcterms:W3CDTF">2022-09-27T12:15:00Z</dcterms:created>
  <dcterms:modified xsi:type="dcterms:W3CDTF">2022-09-27T12:15:00Z</dcterms:modified>
</cp:coreProperties>
</file>