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D9" w:rsidRDefault="006214D9" w:rsidP="00BC4EFC">
      <w:pPr>
        <w:pStyle w:val="Heading1"/>
      </w:pPr>
      <w:r>
        <w:t>Wissenschaftlerinne</w:t>
      </w:r>
      <w:bookmarkStart w:id="0" w:name="_GoBack"/>
      <w:bookmarkEnd w:id="0"/>
      <w:r>
        <w:t>n und Wissenschaftler des Max-Weber-Kollegs präsentieren neueste Forschungsergebnisse in Bern</w:t>
      </w:r>
    </w:p>
    <w:p w:rsidR="00D93C73" w:rsidRDefault="00D93C73" w:rsidP="00D93C73">
      <w:pPr>
        <w:jc w:val="both"/>
      </w:pPr>
      <w:r>
        <w:t xml:space="preserve">Vom 17. bis 21. Juni fand in Bern die 16. Jahrestagung der Europäischen Vereinigung für Religionswissenschaft (EASR) statt. Die International Graduate School „Resonant Self-World Relations in Ancient and Modern Socio-Religious Practices“ </w:t>
      </w:r>
      <w:r w:rsidR="00A140D3">
        <w:t xml:space="preserve">(IGS) </w:t>
      </w:r>
      <w:r>
        <w:t>war hier mit</w:t>
      </w:r>
      <w:r w:rsidR="00755E70">
        <w:t xml:space="preserve"> einem Doppelpanel</w:t>
      </w:r>
      <w:r>
        <w:t xml:space="preserve"> im Programm vertreten. Mit insgesamt sechs Vorträgen zu antiken römischen </w:t>
      </w:r>
      <w:r w:rsidR="00A22F23">
        <w:t>Prakt</w:t>
      </w:r>
      <w:r w:rsidR="00755E70">
        <w:t>ik</w:t>
      </w:r>
      <w:r w:rsidR="00A22F23">
        <w:t xml:space="preserve">en, Meditation, Gesang und dem Internet als Religion sowie zu </w:t>
      </w:r>
      <w:r w:rsidR="006214D9">
        <w:t>neue religiöse Bewegungen</w:t>
      </w:r>
      <w:r w:rsidR="00A22F23">
        <w:t xml:space="preserve"> in Japan</w:t>
      </w:r>
      <w:r>
        <w:t xml:space="preserve"> wurde ein breites Forschungsfeld </w:t>
      </w:r>
      <w:r w:rsidR="00947E6A">
        <w:t>aufgetan. Die Forscher der Karl-Franzens-Universität Graz, der Universität Wien und des Max-Weber-Kollegs der Universität Erfurt betrachteten verschiedene religiöse und religionsähnliche Praktiken</w:t>
      </w:r>
      <w:r w:rsidR="000D066D">
        <w:t>,</w:t>
      </w:r>
      <w:r w:rsidR="00316F51">
        <w:t xml:space="preserve"> in denen </w:t>
      </w:r>
      <w:r w:rsidR="00A140D3">
        <w:t xml:space="preserve">Erfahrung von </w:t>
      </w:r>
      <w:r w:rsidR="00316F51">
        <w:t xml:space="preserve">Selbstwirksamkeit und die Beziehungsqualität zwischen Subjekt, Welt und </w:t>
      </w:r>
      <w:r w:rsidR="000D066D">
        <w:t>Objekt</w:t>
      </w:r>
      <w:r w:rsidR="00947E6A">
        <w:t xml:space="preserve"> </w:t>
      </w:r>
      <w:r w:rsidR="00A140D3">
        <w:t>thematisiert</w:t>
      </w:r>
      <w:r w:rsidR="00316F51">
        <w:t xml:space="preserve"> und kontextualisiert wurde</w:t>
      </w:r>
      <w:r w:rsidR="00947E6A">
        <w:t xml:space="preserve">. Die </w:t>
      </w:r>
      <w:r w:rsidR="00316F51">
        <w:t xml:space="preserve">Organisatoren </w:t>
      </w:r>
      <w:r w:rsidR="00B06C29">
        <w:t>de</w:t>
      </w:r>
      <w:r w:rsidR="00316F51">
        <w:t>r</w:t>
      </w:r>
      <w:r w:rsidR="00B06C29">
        <w:t xml:space="preserve"> Panels </w:t>
      </w:r>
      <w:r w:rsidR="00947E6A">
        <w:t xml:space="preserve">freuten sich dabei </w:t>
      </w:r>
      <w:r w:rsidR="00A140D3">
        <w:t xml:space="preserve">sowohl vormittags als auch nachmittags </w:t>
      </w:r>
      <w:r w:rsidR="00947E6A">
        <w:t>über zahlreiche Teilnehmer</w:t>
      </w:r>
      <w:r w:rsidR="00A140D3">
        <w:t xml:space="preserve">, die die </w:t>
      </w:r>
      <w:r w:rsidR="00947E6A">
        <w:t>vorgestellten Th</w:t>
      </w:r>
      <w:r w:rsidR="00423F89">
        <w:t>emen lebhaft diskutiert</w:t>
      </w:r>
      <w:r w:rsidR="00A140D3">
        <w:t>e</w:t>
      </w:r>
      <w:r w:rsidR="00423F89">
        <w:t>n.</w:t>
      </w:r>
    </w:p>
    <w:p w:rsidR="00F5486B" w:rsidRPr="007C52E5" w:rsidRDefault="00423F89" w:rsidP="00F5486B">
      <w:pPr>
        <w:jc w:val="both"/>
        <w:rPr>
          <w:lang w:val="de-AT"/>
        </w:rPr>
      </w:pPr>
      <w:r>
        <w:t xml:space="preserve">Weitere Mitglieder der IGS stellten ihre Projekte in anderen </w:t>
      </w:r>
      <w:r w:rsidR="00755E70">
        <w:t>P</w:t>
      </w:r>
      <w:r>
        <w:t>anels der Konferenz vor,</w:t>
      </w:r>
      <w:r w:rsidR="00F5486B" w:rsidRPr="00F5486B">
        <w:t xml:space="preserve"> </w:t>
      </w:r>
      <w:r w:rsidR="00F5486B">
        <w:t>in denen es um Raum, Religion und Identität oder religiöse und spirituelle Identitäten von Mutterschaft</w:t>
      </w:r>
      <w:r w:rsidR="00F5486B">
        <w:rPr>
          <w:lang w:val="de-AT"/>
        </w:rPr>
        <w:t xml:space="preserve"> ging, und</w:t>
      </w:r>
      <w:r w:rsidR="00F5486B" w:rsidRPr="007C52E5">
        <w:rPr>
          <w:lang w:val="de-AT"/>
        </w:rPr>
        <w:t xml:space="preserve"> haben so die Sichtbarkeit der laufenden soziologischen und altertumswissenschaftlichen Forschung und der Ansätze der IGS einem breiteren Publikum vorgestellt.</w:t>
      </w:r>
    </w:p>
    <w:p w:rsidR="00755E70" w:rsidRDefault="00755E70" w:rsidP="00D93C73">
      <w:pPr>
        <w:jc w:val="both"/>
      </w:pPr>
      <w:r>
        <w:t>Der Sprecher der IGS in Erfurt, Prof. Dr. Jörg Rüpke, lockte seinerseits mit einer Keynote zum Thema „Urbanity and Multiple Religious Identities in Antiquity“ ein großes Publikum in de</w:t>
      </w:r>
      <w:r w:rsidR="00F5486B">
        <w:t>n</w:t>
      </w:r>
      <w:r>
        <w:t xml:space="preserve"> Hörsaal der Universität Bern, das den Vortrag begeistert aufnahm.</w:t>
      </w:r>
    </w:p>
    <w:p w:rsidR="00A22F23" w:rsidRDefault="00A22F23" w:rsidP="00D93C73">
      <w:pPr>
        <w:jc w:val="both"/>
      </w:pPr>
      <w:r>
        <w:t xml:space="preserve">Die International Graduate School hat zum Oktober 2017 ihre Arbeit an den beiden Standorten Erfurt und Graz aufgenommen. Hier wurden im ersten Förderjahr sieben Promotionsprojekte zu </w:t>
      </w:r>
      <w:r w:rsidR="00F5486B">
        <w:t xml:space="preserve">Selbst–Weltbeziehungen </w:t>
      </w:r>
      <w:r>
        <w:t>in antiken und modernen Kontexten begonnen, die nun ab Oktober dieses Jahres um weitere Doktorandenvorhaben ergänzt werden. Auch im Januar 2019 werden wieder Stellen als wissenschaftliche Mitarbeiter</w:t>
      </w:r>
      <w:r w:rsidR="000D066D">
        <w:t>/innen</w:t>
      </w:r>
      <w:r>
        <w:t xml:space="preserve"> am Max-Weber-Kolleg in Erfurt für Promovierendenförderung im Rahmen des Forschungsprogramms ausgeschrieben.</w:t>
      </w:r>
    </w:p>
    <w:p w:rsidR="00A22F23" w:rsidRDefault="00A22F23" w:rsidP="00D93C73">
      <w:pPr>
        <w:jc w:val="both"/>
      </w:pPr>
      <w:r>
        <w:t xml:space="preserve">Mehr Informationen über die International Graduate School finden Sie unter </w:t>
      </w:r>
      <w:hyperlink r:id="rId5" w:history="1">
        <w:r w:rsidR="000D066D" w:rsidRPr="006864AF">
          <w:rPr>
            <w:rStyle w:val="Hyperlink"/>
          </w:rPr>
          <w:t>www.uni-erfurt.de/max-weber-kolleg/</w:t>
        </w:r>
      </w:hyperlink>
    </w:p>
    <w:p w:rsidR="000D066D" w:rsidRDefault="000D066D" w:rsidP="000D066D">
      <w:pPr>
        <w:jc w:val="right"/>
      </w:pPr>
      <w:r>
        <w:t>Dr. Elisabeth Begemann</w:t>
      </w:r>
      <w:r w:rsidR="00F5486B">
        <w:t>, Dr. Anna-Katharina Rieger</w:t>
      </w:r>
    </w:p>
    <w:p w:rsidR="00707B86" w:rsidRPr="00D93C73" w:rsidRDefault="00A140D3" w:rsidP="000D066D">
      <w:pPr>
        <w:jc w:val="right"/>
        <w:rPr>
          <w:lang w:val="en-US"/>
        </w:rPr>
      </w:pPr>
      <w:r>
        <w:t>25</w:t>
      </w:r>
      <w:r w:rsidR="000D066D">
        <w:t>. Juni 2018</w:t>
      </w:r>
      <w:r w:rsidR="00D93C73" w:rsidRPr="00D93C73">
        <w:rPr>
          <w:lang w:val="en-US"/>
        </w:rPr>
        <w:t xml:space="preserve"> </w:t>
      </w:r>
    </w:p>
    <w:sectPr w:rsidR="00707B86" w:rsidRPr="00D93C73" w:rsidSect="00AB5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D93C73"/>
    <w:rsid w:val="000D066D"/>
    <w:rsid w:val="001A0B98"/>
    <w:rsid w:val="00316F51"/>
    <w:rsid w:val="00423F89"/>
    <w:rsid w:val="006214D9"/>
    <w:rsid w:val="00707B86"/>
    <w:rsid w:val="00755E70"/>
    <w:rsid w:val="00947E6A"/>
    <w:rsid w:val="00A140D3"/>
    <w:rsid w:val="00A22F23"/>
    <w:rsid w:val="00AB50C6"/>
    <w:rsid w:val="00B06C29"/>
    <w:rsid w:val="00BC4EFC"/>
    <w:rsid w:val="00D93C73"/>
    <w:rsid w:val="00EA7C6C"/>
    <w:rsid w:val="00F5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C6"/>
  </w:style>
  <w:style w:type="paragraph" w:styleId="Heading1">
    <w:name w:val="heading 1"/>
    <w:basedOn w:val="Normal"/>
    <w:next w:val="Normal"/>
    <w:link w:val="Heading1Char"/>
    <w:uiPriority w:val="9"/>
    <w:qFormat/>
    <w:rsid w:val="00BC4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66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C4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i-erfurt.de/max-weber-kolle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164B5-46FA-421D-B924-9ABE0484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Begemann</dc:creator>
  <cp:lastModifiedBy>anonymous</cp:lastModifiedBy>
  <cp:revision>2</cp:revision>
  <dcterms:created xsi:type="dcterms:W3CDTF">2018-06-25T12:29:00Z</dcterms:created>
  <dcterms:modified xsi:type="dcterms:W3CDTF">2018-06-25T12:29:00Z</dcterms:modified>
</cp:coreProperties>
</file>