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1" w:rsidRPr="001E7415" w:rsidRDefault="00BE7001" w:rsidP="00034450">
      <w:pPr>
        <w:widowControl w:val="0"/>
        <w:tabs>
          <w:tab w:val="left" w:pos="-284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left="-284" w:right="-435"/>
        <w:rPr>
          <w:rFonts w:ascii="Franklin Gothic Book" w:hAnsi="Franklin Gothic Book" w:cs="Calibri"/>
          <w:sz w:val="22"/>
          <w:szCs w:val="22"/>
        </w:rPr>
      </w:pPr>
    </w:p>
    <w:p w:rsidR="00BE7001" w:rsidRPr="001E7415" w:rsidRDefault="00BE7001" w:rsidP="00034450">
      <w:pPr>
        <w:widowControl w:val="0"/>
        <w:tabs>
          <w:tab w:val="left" w:pos="-284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left="-284" w:right="-435"/>
        <w:rPr>
          <w:rFonts w:ascii="Franklin Gothic Book" w:hAnsi="Franklin Gothic Book" w:cs="Calibri"/>
          <w:b/>
          <w:bCs/>
          <w:sz w:val="22"/>
          <w:szCs w:val="22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Calibri"/>
          <w:sz w:val="22"/>
          <w:szCs w:val="22"/>
        </w:rPr>
      </w:pPr>
    </w:p>
    <w:p w:rsidR="00034450" w:rsidRPr="001E7415" w:rsidRDefault="00034450" w:rsidP="00090C03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The 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>University of Graz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invites applications for:</w:t>
      </w:r>
    </w:p>
    <w:p w:rsidR="00034450" w:rsidRPr="001E7415" w:rsidRDefault="001E7415" w:rsidP="00090C03">
      <w:pPr>
        <w:tabs>
          <w:tab w:val="left" w:pos="-284"/>
          <w:tab w:val="left" w:pos="142"/>
          <w:tab w:val="left" w:pos="6521"/>
          <w:tab w:val="left" w:pos="7513"/>
          <w:tab w:val="left" w:pos="9072"/>
        </w:tabs>
        <w:spacing w:before="60" w:line="300" w:lineRule="exact"/>
        <w:ind w:left="-284" w:right="-437"/>
        <w:jc w:val="center"/>
        <w:rPr>
          <w:rFonts w:ascii="Franklin Gothic Book" w:hAnsi="Franklin Gothic Book" w:cs="Arial"/>
          <w:b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>2</w:t>
      </w:r>
      <w:r w:rsidR="00034450"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 Positions for Doctoral Students</w:t>
      </w:r>
    </w:p>
    <w:p w:rsidR="00034450" w:rsidRPr="001E7415" w:rsidRDefault="006D3701" w:rsidP="00034450">
      <w:pPr>
        <w:tabs>
          <w:tab w:val="left" w:pos="-284"/>
          <w:tab w:val="left" w:pos="142"/>
        </w:tabs>
        <w:ind w:left="-284" w:right="-435"/>
        <w:jc w:val="center"/>
        <w:rPr>
          <w:rFonts w:ascii="Franklin Gothic Book" w:hAnsi="Franklin Gothic Book" w:cs="Arial"/>
          <w:b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r w:rsidR="00034450" w:rsidRPr="001E7415">
        <w:rPr>
          <w:rFonts w:ascii="Franklin Gothic Book" w:hAnsi="Franklin Gothic Book" w:cs="Arial"/>
          <w:b/>
          <w:sz w:val="22"/>
          <w:szCs w:val="22"/>
          <w:lang w:val="en-US"/>
        </w:rPr>
        <w:t>(35.000/year)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b/>
          <w:sz w:val="22"/>
          <w:szCs w:val="22"/>
          <w:lang w:val="en-US"/>
        </w:rPr>
      </w:pPr>
    </w:p>
    <w:p w:rsidR="00034450" w:rsidRPr="001E7415" w:rsidRDefault="00034450" w:rsidP="006D3701">
      <w:pPr>
        <w:tabs>
          <w:tab w:val="left" w:pos="-284"/>
          <w:tab w:val="left" w:pos="142"/>
        </w:tabs>
        <w:autoSpaceDE w:val="0"/>
        <w:autoSpaceDN w:val="0"/>
        <w:adjustRightInd w:val="0"/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for PhD projects in the fields of 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>Theology</w:t>
      </w:r>
      <w:r w:rsidR="00DF362D" w:rsidRPr="001E7415">
        <w:rPr>
          <w:rFonts w:ascii="Franklin Gothic Book" w:hAnsi="Franklin Gothic Book" w:cs="Arial"/>
          <w:b/>
          <w:sz w:val="22"/>
          <w:szCs w:val="22"/>
          <w:lang w:val="en-US"/>
        </w:rPr>
        <w:t>,</w:t>
      </w:r>
      <w:r w:rsidR="00DF362D" w:rsidRPr="001E7415">
        <w:rPr>
          <w:rFonts w:ascii="Franklin Gothic Book" w:hAnsi="Franklin Gothic Book"/>
          <w:b/>
          <w:w w:val="105"/>
          <w:sz w:val="22"/>
          <w:szCs w:val="22"/>
          <w:lang w:val="en-US"/>
        </w:rPr>
        <w:t xml:space="preserve"> Religious Studies, </w:t>
      </w:r>
      <w:r w:rsidR="00E0121C">
        <w:rPr>
          <w:rFonts w:ascii="Franklin Gothic Book" w:hAnsi="Franklin Gothic Book"/>
          <w:b/>
          <w:w w:val="105"/>
          <w:sz w:val="22"/>
          <w:szCs w:val="22"/>
          <w:lang w:val="en-US"/>
        </w:rPr>
        <w:t xml:space="preserve">Classical Archaeology </w:t>
      </w:r>
      <w:r w:rsidR="00366213" w:rsidRPr="001E7415">
        <w:rPr>
          <w:rFonts w:ascii="Franklin Gothic Book" w:hAnsi="Franklin Gothic Book"/>
          <w:b/>
          <w:w w:val="105"/>
          <w:sz w:val="22"/>
          <w:szCs w:val="22"/>
          <w:lang w:val="en-US"/>
        </w:rPr>
        <w:t>and</w:t>
      </w:r>
      <w:r w:rsidR="001E7415"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r w:rsidR="00DF362D"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Ancient History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within the fram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e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work of the International Graduate School</w:t>
      </w:r>
      <w:r w:rsidR="00142613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(IGS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) “</w:t>
      </w:r>
      <w:r w:rsidRPr="001E7415">
        <w:rPr>
          <w:rFonts w:ascii="Franklin Gothic Book" w:eastAsiaTheme="minorHAnsi" w:hAnsi="Franklin Gothic Book" w:cs="Arial"/>
          <w:b/>
          <w:bCs/>
          <w:sz w:val="22"/>
          <w:szCs w:val="22"/>
          <w:lang w:val="en-US"/>
        </w:rPr>
        <w:t>Resonant Self–World Relations in Ancient and Modern Socio-Religious Practices</w:t>
      </w:r>
      <w:r w:rsidRPr="001E7415">
        <w:rPr>
          <w:rFonts w:ascii="Franklin Gothic Book" w:eastAsiaTheme="minorHAnsi" w:hAnsi="Franklin Gothic Book" w:cs="Arial"/>
          <w:bCs/>
          <w:sz w:val="22"/>
          <w:szCs w:val="22"/>
          <w:lang w:val="en-US"/>
        </w:rPr>
        <w:t xml:space="preserve">”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directed by </w:t>
      </w:r>
      <w:r w:rsidR="006D3701" w:rsidRPr="001E7415">
        <w:rPr>
          <w:rFonts w:ascii="Franklin Gothic Book" w:hAnsi="Franklin Gothic Book" w:cs="Arial"/>
          <w:sz w:val="22"/>
          <w:szCs w:val="22"/>
          <w:lang w:val="en-US"/>
        </w:rPr>
        <w:t>Univ.-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Prof. Dr. Wolfgang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Spickermann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and </w:t>
      </w:r>
      <w:r w:rsidR="006D3701" w:rsidRPr="001E7415">
        <w:rPr>
          <w:rFonts w:ascii="Franklin Gothic Book" w:hAnsi="Franklin Gothic Book" w:cs="Arial"/>
          <w:sz w:val="22"/>
          <w:szCs w:val="22"/>
          <w:lang w:val="en-US"/>
        </w:rPr>
        <w:t>Univ.-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Prof. Dr.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Irmtraud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Fischer (Graz) and Prof. Dr.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Jörg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Rüpke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and Prof. Dr.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Hartmut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Rosa (Erfurt).</w:t>
      </w:r>
      <w:r w:rsidR="00142651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The </w:t>
      </w:r>
      <w:r w:rsidR="00DF362D" w:rsidRPr="001E7415">
        <w:rPr>
          <w:rFonts w:ascii="Franklin Gothic Book" w:hAnsi="Franklin Gothic Book" w:cs="Arial"/>
          <w:sz w:val="22"/>
          <w:szCs w:val="22"/>
          <w:lang w:val="en-US"/>
        </w:rPr>
        <w:t>positions</w:t>
      </w:r>
      <w:r w:rsidR="00142613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="00DF362D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are to be filled by </w:t>
      </w:r>
      <w:r w:rsidR="00142613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1 </w:t>
      </w:r>
      <w:r w:rsidR="001E7415">
        <w:rPr>
          <w:rFonts w:ascii="Franklin Gothic Book" w:hAnsi="Franklin Gothic Book" w:cs="Arial"/>
          <w:sz w:val="22"/>
          <w:szCs w:val="22"/>
          <w:lang w:val="en-US"/>
        </w:rPr>
        <w:t xml:space="preserve">November </w:t>
      </w:r>
      <w:r w:rsidR="00142613" w:rsidRPr="001E7415">
        <w:rPr>
          <w:rFonts w:ascii="Franklin Gothic Book" w:hAnsi="Franklin Gothic Book" w:cs="Arial"/>
          <w:sz w:val="22"/>
          <w:szCs w:val="22"/>
          <w:lang w:val="en-US"/>
        </w:rPr>
        <w:t>2018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for a period of 24 months with the option of extension for a further 12 months pending re</w:t>
      </w:r>
      <w:r w:rsidR="006246B7" w:rsidRPr="001E7415">
        <w:rPr>
          <w:rFonts w:ascii="Franklin Gothic Book" w:hAnsi="Franklin Gothic Book" w:cs="Arial"/>
          <w:sz w:val="22"/>
          <w:szCs w:val="22"/>
          <w:lang w:val="en-US"/>
        </w:rPr>
        <w:t>view.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autoSpaceDE w:val="0"/>
        <w:autoSpaceDN w:val="0"/>
        <w:adjustRightInd w:val="0"/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The project is </w:t>
      </w:r>
      <w:proofErr w:type="gramStart"/>
      <w:r w:rsidRPr="001E7415">
        <w:rPr>
          <w:rFonts w:ascii="Franklin Gothic Book" w:hAnsi="Franklin Gothic Book" w:cs="Arial"/>
          <w:sz w:val="22"/>
          <w:szCs w:val="22"/>
          <w:lang w:val="en-US"/>
        </w:rPr>
        <w:t>a cooperation</w:t>
      </w:r>
      <w:proofErr w:type="gram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between the </w:t>
      </w:r>
      <w:r w:rsidRPr="001E7415">
        <w:rPr>
          <w:rFonts w:ascii="Franklin Gothic Book" w:hAnsi="Franklin Gothic Book" w:cs="Arial"/>
          <w:sz w:val="22"/>
          <w:szCs w:val="22"/>
          <w:lang w:val="en-GB"/>
        </w:rPr>
        <w:t>Max-Weber-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GB"/>
        </w:rPr>
        <w:t>Kolleg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at the University of Erfurt and the University of Graz</w:t>
      </w:r>
      <w:r w:rsidR="00366213" w:rsidRPr="001E7415">
        <w:rPr>
          <w:rFonts w:ascii="Franklin Gothic Book" w:hAnsi="Franklin Gothic Book" w:cs="Arial"/>
          <w:sz w:val="22"/>
          <w:szCs w:val="22"/>
          <w:lang w:val="en-US"/>
        </w:rPr>
        <w:t>, funded by the FWF and the DFG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. Participants are required to spend one academic year at the cooperating university in the second year of their term. 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autoSpaceDE w:val="0"/>
        <w:autoSpaceDN w:val="0"/>
        <w:adjustRightInd w:val="0"/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As an International </w:t>
      </w:r>
      <w:r w:rsidR="00887FAB" w:rsidRPr="001E7415">
        <w:rPr>
          <w:rFonts w:ascii="Franklin Gothic Book" w:hAnsi="Franklin Gothic Book" w:cs="Arial"/>
          <w:sz w:val="22"/>
          <w:szCs w:val="22"/>
          <w:lang w:val="en-US"/>
        </w:rPr>
        <w:t>Research Training Group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, the </w:t>
      </w:r>
      <w:proofErr w:type="spellStart"/>
      <w:r w:rsidRPr="001E7415">
        <w:rPr>
          <w:rFonts w:ascii="Franklin Gothic Book" w:hAnsi="Franklin Gothic Book" w:cs="Arial"/>
          <w:sz w:val="22"/>
          <w:szCs w:val="22"/>
          <w:lang w:val="en-US"/>
        </w:rPr>
        <w:t>programme’s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primary language is English. 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D70ECB">
      <w:pPr>
        <w:tabs>
          <w:tab w:val="left" w:pos="-284"/>
          <w:tab w:val="left" w:pos="142"/>
          <w:tab w:val="left" w:pos="6521"/>
          <w:tab w:val="left" w:pos="7513"/>
          <w:tab w:val="left" w:pos="9072"/>
        </w:tabs>
        <w:spacing w:line="300" w:lineRule="exact"/>
        <w:ind w:left="-284" w:right="-435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E7415">
        <w:rPr>
          <w:rFonts w:ascii="Franklin Gothic Book" w:hAnsi="Franklin Gothic Book" w:cs="Arial"/>
          <w:b/>
          <w:sz w:val="22"/>
          <w:szCs w:val="22"/>
        </w:rPr>
        <w:t>Requirements</w:t>
      </w:r>
    </w:p>
    <w:p w:rsidR="00034450" w:rsidRPr="001E7415" w:rsidRDefault="00034450" w:rsidP="006407B6">
      <w:pPr>
        <w:pStyle w:val="ListParagraph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ind w:left="-284" w:right="-435" w:firstLine="0"/>
        <w:jc w:val="both"/>
        <w:rPr>
          <w:rFonts w:ascii="Franklin Gothic Book" w:hAnsi="Franklin Gothic Book" w:cs="Arial"/>
          <w:lang w:val="en-US"/>
        </w:rPr>
      </w:pPr>
      <w:r w:rsidRPr="001E7415">
        <w:rPr>
          <w:rFonts w:ascii="Franklin Gothic Book" w:hAnsi="Franklin Gothic Book" w:cs="Arial"/>
          <w:lang w:val="en-US"/>
        </w:rPr>
        <w:t xml:space="preserve">Excellent degree in one of the above named disciplines </w:t>
      </w:r>
    </w:p>
    <w:p w:rsidR="00034450" w:rsidRPr="001E7415" w:rsidRDefault="00034450" w:rsidP="006D3701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435" w:hanging="284"/>
        <w:jc w:val="both"/>
        <w:rPr>
          <w:rFonts w:ascii="Franklin Gothic Book" w:hAnsi="Franklin Gothic Book" w:cs="Arial"/>
          <w:lang w:val="en-US"/>
        </w:rPr>
      </w:pPr>
      <w:r w:rsidRPr="001E7415">
        <w:rPr>
          <w:rFonts w:ascii="Franklin Gothic Book" w:hAnsi="Franklin Gothic Book" w:cs="Arial"/>
          <w:lang w:val="en-US"/>
        </w:rPr>
        <w:t xml:space="preserve">Knowledge of English, German </w:t>
      </w:r>
      <w:r w:rsidR="006D3701" w:rsidRPr="001E7415">
        <w:rPr>
          <w:rFonts w:ascii="Franklin Gothic Book" w:hAnsi="Franklin Gothic Book" w:cs="Arial"/>
          <w:lang w:val="en-US"/>
        </w:rPr>
        <w:t>(native speaker</w:t>
      </w:r>
      <w:r w:rsidR="00183C4B" w:rsidRPr="001E7415">
        <w:rPr>
          <w:rFonts w:ascii="Franklin Gothic Book" w:hAnsi="Franklin Gothic Book" w:cs="Arial"/>
          <w:lang w:val="en-US"/>
        </w:rPr>
        <w:t xml:space="preserve"> or</w:t>
      </w:r>
      <w:r w:rsidR="006D3701" w:rsidRPr="001E7415">
        <w:rPr>
          <w:rFonts w:ascii="Franklin Gothic Book" w:hAnsi="Franklin Gothic Book" w:cs="Arial"/>
          <w:lang w:val="en-US"/>
        </w:rPr>
        <w:t xml:space="preserve"> respective certificates), and other relevant la</w:t>
      </w:r>
      <w:r w:rsidR="006D3701" w:rsidRPr="001E7415">
        <w:rPr>
          <w:rFonts w:ascii="Franklin Gothic Book" w:hAnsi="Franklin Gothic Book" w:cs="Arial"/>
          <w:lang w:val="en-US"/>
        </w:rPr>
        <w:t>n</w:t>
      </w:r>
      <w:r w:rsidR="006D3701" w:rsidRPr="001E7415">
        <w:rPr>
          <w:rFonts w:ascii="Franklin Gothic Book" w:hAnsi="Franklin Gothic Book" w:cs="Arial"/>
          <w:lang w:val="en-US"/>
        </w:rPr>
        <w:t xml:space="preserve">guages </w:t>
      </w:r>
      <w:r w:rsidRPr="001E7415">
        <w:rPr>
          <w:rFonts w:ascii="Franklin Gothic Book" w:hAnsi="Franklin Gothic Book" w:cs="Arial"/>
          <w:lang w:val="en-US"/>
        </w:rPr>
        <w:t>(at least reading skills, candidates without knowledge of German are requested to take cour</w:t>
      </w:r>
      <w:r w:rsidRPr="001E7415">
        <w:rPr>
          <w:rFonts w:ascii="Franklin Gothic Book" w:hAnsi="Franklin Gothic Book" w:cs="Arial"/>
          <w:lang w:val="en-US"/>
        </w:rPr>
        <w:t>s</w:t>
      </w:r>
      <w:r w:rsidRPr="001E7415">
        <w:rPr>
          <w:rFonts w:ascii="Franklin Gothic Book" w:hAnsi="Franklin Gothic Book" w:cs="Arial"/>
          <w:lang w:val="en-US"/>
        </w:rPr>
        <w:t>es)</w:t>
      </w:r>
    </w:p>
    <w:p w:rsidR="00034450" w:rsidRPr="001E7415" w:rsidRDefault="00034450" w:rsidP="006407B6">
      <w:pPr>
        <w:pStyle w:val="ListParagraph"/>
        <w:numPr>
          <w:ilvl w:val="0"/>
          <w:numId w:val="13"/>
        </w:numPr>
        <w:tabs>
          <w:tab w:val="left" w:pos="-284"/>
          <w:tab w:val="left" w:pos="142"/>
        </w:tabs>
        <w:spacing w:after="0" w:line="240" w:lineRule="auto"/>
        <w:ind w:left="0" w:right="-435" w:hanging="284"/>
        <w:jc w:val="both"/>
        <w:rPr>
          <w:rFonts w:ascii="Franklin Gothic Book" w:hAnsi="Franklin Gothic Book" w:cs="Arial"/>
          <w:lang w:val="en-US"/>
        </w:rPr>
      </w:pPr>
      <w:r w:rsidRPr="001E7415">
        <w:rPr>
          <w:rFonts w:ascii="Franklin Gothic Book" w:hAnsi="Franklin Gothic Book" w:cs="Arial"/>
          <w:lang w:val="en-US"/>
        </w:rPr>
        <w:t>Willingness to cooperate within in the interdisciplinary research environment of the University</w:t>
      </w:r>
      <w:r w:rsidR="00183C4B" w:rsidRPr="001E7415">
        <w:rPr>
          <w:rFonts w:ascii="Franklin Gothic Book" w:hAnsi="Franklin Gothic Book" w:cs="Arial"/>
          <w:lang w:val="en-US"/>
        </w:rPr>
        <w:t xml:space="preserve"> of Graz, in particular the IGS</w:t>
      </w:r>
      <w:r w:rsidRPr="001E7415">
        <w:rPr>
          <w:rFonts w:ascii="Franklin Gothic Book" w:hAnsi="Franklin Gothic Book" w:cs="Arial"/>
          <w:lang w:val="en-US"/>
        </w:rPr>
        <w:t>, and the</w:t>
      </w:r>
      <w:r w:rsidRPr="001E7415">
        <w:rPr>
          <w:rFonts w:ascii="Franklin Gothic Book" w:hAnsi="Franklin Gothic Book" w:cs="Arial"/>
          <w:lang w:val="en-GB"/>
        </w:rPr>
        <w:t xml:space="preserve"> Max-Weber-</w:t>
      </w:r>
      <w:proofErr w:type="spellStart"/>
      <w:r w:rsidRPr="001E7415">
        <w:rPr>
          <w:rFonts w:ascii="Franklin Gothic Book" w:hAnsi="Franklin Gothic Book" w:cs="Arial"/>
          <w:lang w:val="en-GB"/>
        </w:rPr>
        <w:t>Kolle</w:t>
      </w:r>
      <w:proofErr w:type="spellEnd"/>
      <w:r w:rsidRPr="001E7415">
        <w:rPr>
          <w:rFonts w:ascii="Franklin Gothic Book" w:hAnsi="Franklin Gothic Book" w:cs="Arial"/>
          <w:lang w:val="en-US"/>
        </w:rPr>
        <w:t>g</w:t>
      </w:r>
    </w:p>
    <w:p w:rsidR="00034450" w:rsidRPr="001E7415" w:rsidRDefault="00034450" w:rsidP="006407B6">
      <w:pPr>
        <w:pStyle w:val="ListParagraph"/>
        <w:numPr>
          <w:ilvl w:val="0"/>
          <w:numId w:val="13"/>
        </w:numPr>
        <w:tabs>
          <w:tab w:val="left" w:pos="-284"/>
          <w:tab w:val="left" w:pos="142"/>
        </w:tabs>
        <w:spacing w:after="0" w:line="240" w:lineRule="auto"/>
        <w:ind w:left="0" w:right="-435" w:hanging="284"/>
        <w:jc w:val="both"/>
        <w:rPr>
          <w:rFonts w:ascii="Franklin Gothic Book" w:hAnsi="Franklin Gothic Book" w:cs="Arial"/>
          <w:lang w:val="en-US"/>
        </w:rPr>
      </w:pPr>
      <w:r w:rsidRPr="001E7415">
        <w:rPr>
          <w:rFonts w:ascii="Franklin Gothic Book" w:hAnsi="Franklin Gothic Book" w:cs="Arial"/>
          <w:lang w:val="en-US"/>
        </w:rPr>
        <w:t xml:space="preserve">Willingness to take part in the joint study </w:t>
      </w:r>
      <w:proofErr w:type="spellStart"/>
      <w:r w:rsidRPr="001E7415">
        <w:rPr>
          <w:rFonts w:ascii="Franklin Gothic Book" w:hAnsi="Franklin Gothic Book" w:cs="Arial"/>
          <w:lang w:val="en-US"/>
        </w:rPr>
        <w:t>programme</w:t>
      </w:r>
      <w:proofErr w:type="spellEnd"/>
      <w:r w:rsidRPr="001E7415">
        <w:rPr>
          <w:rFonts w:ascii="Franklin Gothic Book" w:hAnsi="Franklin Gothic Book" w:cs="Arial"/>
          <w:lang w:val="en-US"/>
        </w:rPr>
        <w:t xml:space="preserve"> and to move to the </w:t>
      </w:r>
      <w:r w:rsidRPr="001E7415">
        <w:rPr>
          <w:rFonts w:ascii="Franklin Gothic Book" w:hAnsi="Franklin Gothic Book" w:cs="Arial"/>
          <w:lang w:val="en-GB"/>
        </w:rPr>
        <w:t>Max-Weber-</w:t>
      </w:r>
      <w:proofErr w:type="spellStart"/>
      <w:r w:rsidRPr="001E7415">
        <w:rPr>
          <w:rFonts w:ascii="Franklin Gothic Book" w:hAnsi="Franklin Gothic Book" w:cs="Arial"/>
          <w:lang w:val="en-GB"/>
        </w:rPr>
        <w:t>Kolleg</w:t>
      </w:r>
      <w:proofErr w:type="spellEnd"/>
      <w:r w:rsidRPr="001E7415">
        <w:rPr>
          <w:rFonts w:ascii="Franklin Gothic Book" w:hAnsi="Franklin Gothic Book" w:cs="Arial"/>
          <w:lang w:val="en-GB"/>
        </w:rPr>
        <w:t xml:space="preserve"> </w:t>
      </w:r>
      <w:r w:rsidRPr="001E7415">
        <w:rPr>
          <w:rFonts w:ascii="Franklin Gothic Book" w:hAnsi="Franklin Gothic Book" w:cs="Arial"/>
          <w:lang w:val="en-US"/>
        </w:rPr>
        <w:t>for one academic year.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GB"/>
        </w:rPr>
        <w:t>Core research fields and project suggesti</w:t>
      </w:r>
      <w:r w:rsidR="00142613" w:rsidRPr="001E7415">
        <w:rPr>
          <w:rFonts w:ascii="Franklin Gothic Book" w:hAnsi="Franklin Gothic Book" w:cs="Arial"/>
          <w:sz w:val="22"/>
          <w:szCs w:val="22"/>
          <w:lang w:val="en-GB"/>
        </w:rPr>
        <w:t>ons in the framework of the IGS</w:t>
      </w:r>
      <w:r w:rsidRPr="001E7415">
        <w:rPr>
          <w:rFonts w:ascii="Franklin Gothic Book" w:hAnsi="Franklin Gothic Book" w:cs="Arial"/>
          <w:sz w:val="22"/>
          <w:szCs w:val="22"/>
          <w:lang w:val="en-GB"/>
        </w:rPr>
        <w:t xml:space="preserve"> are outlined on the pr</w:t>
      </w:r>
      <w:r w:rsidRPr="001E7415">
        <w:rPr>
          <w:rFonts w:ascii="Franklin Gothic Book" w:hAnsi="Franklin Gothic Book" w:cs="Arial"/>
          <w:sz w:val="22"/>
          <w:szCs w:val="22"/>
          <w:lang w:val="en-GB"/>
        </w:rPr>
        <w:t>o</w:t>
      </w:r>
      <w:r w:rsidRPr="001E7415">
        <w:rPr>
          <w:rFonts w:ascii="Franklin Gothic Book" w:hAnsi="Franklin Gothic Book" w:cs="Arial"/>
          <w:sz w:val="22"/>
          <w:szCs w:val="22"/>
          <w:lang w:val="en-GB"/>
        </w:rPr>
        <w:t xml:space="preserve">gramme’s website: 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https://</w:t>
      </w:r>
      <w:r w:rsidRPr="001E7415">
        <w:rPr>
          <w:rFonts w:ascii="Franklin Gothic Book" w:hAnsi="Franklin Gothic Book" w:cs="Arial"/>
          <w:bCs/>
          <w:sz w:val="22"/>
          <w:szCs w:val="22"/>
          <w:lang w:val="en-US"/>
        </w:rPr>
        <w:t>dk-resonance.uni-graz.at</w:t>
      </w:r>
      <w:r w:rsidRPr="001E7415">
        <w:rPr>
          <w:rFonts w:ascii="Franklin Gothic Book" w:hAnsi="Franklin Gothic Book" w:cs="Arial"/>
          <w:sz w:val="22"/>
          <w:szCs w:val="22"/>
          <w:lang w:val="en-GB"/>
        </w:rPr>
        <w:t xml:space="preserve"> (cf. “Suggested projects”).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Further proposals developed by applicants for research projects that fit into the framework of “Resonant Self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softHyphen/>
        <w:t xml:space="preserve">–World Relations” in the above named disciplines are welcome. Further information about the University of Graz </w:t>
      </w:r>
      <w:r w:rsidR="00142613" w:rsidRPr="001E7415">
        <w:rPr>
          <w:rFonts w:ascii="Franklin Gothic Book" w:hAnsi="Franklin Gothic Book" w:cs="Arial"/>
          <w:sz w:val="22"/>
          <w:szCs w:val="22"/>
          <w:lang w:val="en-US"/>
        </w:rPr>
        <w:t>and the IGS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are available under:</w:t>
      </w:r>
      <w:r w:rsidRPr="001E7415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https://</w:t>
      </w:r>
      <w:r w:rsidRPr="001E7415">
        <w:rPr>
          <w:rFonts w:ascii="Franklin Gothic Book" w:hAnsi="Franklin Gothic Book" w:cs="Arial"/>
          <w:bCs/>
          <w:sz w:val="22"/>
          <w:szCs w:val="22"/>
          <w:lang w:val="en-US"/>
        </w:rPr>
        <w:t>dk-resonance.uni-graz.at.</w:t>
      </w:r>
    </w:p>
    <w:p w:rsidR="00034450" w:rsidRPr="001E7415" w:rsidRDefault="00034450" w:rsidP="00802B2D">
      <w:pPr>
        <w:tabs>
          <w:tab w:val="left" w:pos="-284"/>
          <w:tab w:val="left" w:pos="142"/>
          <w:tab w:val="left" w:pos="6521"/>
          <w:tab w:val="left" w:pos="7513"/>
          <w:tab w:val="left" w:pos="907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  <w:tab w:val="left" w:pos="6521"/>
          <w:tab w:val="left" w:pos="7513"/>
          <w:tab w:val="left" w:pos="9072"/>
        </w:tabs>
        <w:spacing w:line="300" w:lineRule="exact"/>
        <w:ind w:left="-284" w:right="-435"/>
        <w:jc w:val="both"/>
        <w:rPr>
          <w:rFonts w:ascii="Franklin Gothic Book" w:hAnsi="Franklin Gothic Book" w:cs="Arial"/>
          <w:b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>Application/Deadline</w:t>
      </w: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b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>Please submit your application with CV (in English or German), copies of your final school and university degrees, a copy of your MA or diploma thesis, one letter of recommendation and an outline of the PhD project you would like to pursue (max. 5 pages) with a stringent discussion of your research questions, the state of research on the topic, the methodological approach and the leading hypotheses as well as a working schedule and projected date of completion as</w:t>
      </w:r>
      <w:r w:rsidR="00D70ECB"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one </w:t>
      </w:r>
      <w:proofErr w:type="spellStart"/>
      <w:r w:rsidR="00D70ECB" w:rsidRPr="001E7415">
        <w:rPr>
          <w:rFonts w:ascii="Franklin Gothic Book" w:hAnsi="Franklin Gothic Book" w:cs="Arial"/>
          <w:sz w:val="22"/>
          <w:szCs w:val="22"/>
          <w:lang w:val="en-US"/>
        </w:rPr>
        <w:t>pdf</w:t>
      </w:r>
      <w:proofErr w:type="spellEnd"/>
      <w:r w:rsidR="00D70ECB" w:rsidRPr="001E7415">
        <w:rPr>
          <w:rFonts w:ascii="Franklin Gothic Book" w:hAnsi="Franklin Gothic Book" w:cs="Arial"/>
          <w:sz w:val="22"/>
          <w:szCs w:val="22"/>
          <w:lang w:val="en-US"/>
        </w:rPr>
        <w:t>-file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(maximum of 10 MB) 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by </w:t>
      </w:r>
      <w:r w:rsidR="00142613" w:rsidRPr="001E7415">
        <w:rPr>
          <w:rFonts w:ascii="Franklin Gothic Book" w:hAnsi="Franklin Gothic Book" w:cs="Arial"/>
          <w:b/>
          <w:sz w:val="22"/>
          <w:szCs w:val="22"/>
          <w:lang w:val="en-US"/>
        </w:rPr>
        <w:t>15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r w:rsidR="001E7415">
        <w:rPr>
          <w:rFonts w:ascii="Franklin Gothic Book" w:hAnsi="Franklin Gothic Book" w:cs="Arial"/>
          <w:b/>
          <w:sz w:val="22"/>
          <w:szCs w:val="22"/>
          <w:lang w:val="en-US"/>
        </w:rPr>
        <w:t>August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 201</w:t>
      </w:r>
      <w:r w:rsidR="00142613" w:rsidRPr="001E7415">
        <w:rPr>
          <w:rFonts w:ascii="Franklin Gothic Book" w:hAnsi="Franklin Gothic Book" w:cs="Arial"/>
          <w:b/>
          <w:sz w:val="22"/>
          <w:szCs w:val="22"/>
          <w:lang w:val="en-US"/>
        </w:rPr>
        <w:t>8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to: 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>University of Graz • Inter</w:t>
      </w:r>
      <w:r w:rsidR="00183C4B" w:rsidRPr="001E7415">
        <w:rPr>
          <w:rFonts w:ascii="Franklin Gothic Book" w:hAnsi="Franklin Gothic Book" w:cs="Arial"/>
          <w:sz w:val="22"/>
          <w:szCs w:val="22"/>
          <w:lang w:val="en-US"/>
        </w:rPr>
        <w:t>national Graduate School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“</w:t>
      </w:r>
      <w:r w:rsidRPr="001E7415">
        <w:rPr>
          <w:rFonts w:ascii="Franklin Gothic Book" w:eastAsiaTheme="minorHAnsi" w:hAnsi="Franklin Gothic Book" w:cs="Arial"/>
          <w:bCs/>
          <w:sz w:val="22"/>
          <w:szCs w:val="22"/>
          <w:lang w:val="en-US"/>
        </w:rPr>
        <w:t>Resonant Self–World Relations in Ancient and Modern Socio-Religious Practices” (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anna.rieger@uni-graz.at)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90C03" w:rsidRPr="001E7415" w:rsidRDefault="00090C03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eastAsiaTheme="minorHAnsi" w:hAnsi="Franklin Gothic Book" w:cs="Arial"/>
          <w:b/>
          <w:sz w:val="22"/>
          <w:szCs w:val="22"/>
          <w:lang w:val="en-US"/>
        </w:rPr>
      </w:pPr>
      <w:bookmarkStart w:id="0" w:name="_GoBack"/>
      <w:bookmarkEnd w:id="0"/>
      <w:r w:rsidRPr="001E7415">
        <w:rPr>
          <w:rFonts w:ascii="Franklin Gothic Book" w:hAnsi="Franklin Gothic Book"/>
          <w:b/>
          <w:w w:val="105"/>
          <w:sz w:val="22"/>
          <w:szCs w:val="22"/>
          <w:lang w:val="en-US"/>
        </w:rPr>
        <w:t>Comments/Remarks</w:t>
      </w:r>
      <w:r w:rsidRPr="001E7415">
        <w:rPr>
          <w:rFonts w:ascii="Franklin Gothic Book" w:eastAsiaTheme="minorHAnsi" w:hAnsi="Franklin Gothic Book" w:cs="Arial"/>
          <w:b/>
          <w:sz w:val="22"/>
          <w:szCs w:val="22"/>
          <w:lang w:val="en-US"/>
        </w:rPr>
        <w:t xml:space="preserve"> </w:t>
      </w: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eastAsiaTheme="minorHAnsi" w:hAnsi="Franklin Gothic Book" w:cs="Arial"/>
          <w:sz w:val="22"/>
          <w:szCs w:val="22"/>
          <w:lang w:val="en-US"/>
        </w:rPr>
      </w:pPr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 xml:space="preserve">The University of Graz is an equal opportunity employer in compliance with the </w:t>
      </w:r>
      <w:proofErr w:type="spellStart"/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>Styrian</w:t>
      </w:r>
      <w:proofErr w:type="spellEnd"/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 xml:space="preserve"> Equal Opportun</w:t>
      </w:r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>i</w:t>
      </w:r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>ties Act (</w:t>
      </w:r>
      <w:proofErr w:type="spellStart"/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>Landes-Gleichbehandlungsgesetz</w:t>
      </w:r>
      <w:proofErr w:type="spellEnd"/>
      <w:r w:rsidRPr="001E7415">
        <w:rPr>
          <w:rFonts w:ascii="Franklin Gothic Book" w:eastAsiaTheme="minorHAnsi" w:hAnsi="Franklin Gothic Book" w:cs="Arial"/>
          <w:sz w:val="22"/>
          <w:szCs w:val="22"/>
          <w:lang w:val="en-US"/>
        </w:rPr>
        <w:t xml:space="preserve">). Handicapped applicants are given preference in cases of equal qualification. </w:t>
      </w: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Direct informal enquiries may be made to </w:t>
      </w:r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 xml:space="preserve">Dr. Katharina </w:t>
      </w:r>
      <w:proofErr w:type="spellStart"/>
      <w:r w:rsidRPr="001E7415">
        <w:rPr>
          <w:rFonts w:ascii="Franklin Gothic Book" w:hAnsi="Franklin Gothic Book" w:cs="Arial"/>
          <w:b/>
          <w:sz w:val="22"/>
          <w:szCs w:val="22"/>
          <w:lang w:val="en-US"/>
        </w:rPr>
        <w:t>Rieger</w:t>
      </w:r>
      <w:proofErr w:type="spellEnd"/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 (anna.rieger@uni-graz.at).</w:t>
      </w:r>
    </w:p>
    <w:p w:rsidR="00034450" w:rsidRPr="001E7415" w:rsidRDefault="00034450" w:rsidP="00802B2D">
      <w:pPr>
        <w:tabs>
          <w:tab w:val="left" w:pos="-284"/>
          <w:tab w:val="left" w:pos="142"/>
        </w:tabs>
        <w:spacing w:line="220" w:lineRule="exact"/>
        <w:ind w:left="-284" w:right="-437"/>
        <w:jc w:val="both"/>
        <w:rPr>
          <w:rFonts w:ascii="Franklin Gothic Book" w:hAnsi="Franklin Gothic Book" w:cs="Arial"/>
          <w:sz w:val="22"/>
          <w:szCs w:val="22"/>
          <w:lang w:val="en-US"/>
        </w:rPr>
      </w:pPr>
    </w:p>
    <w:p w:rsidR="00034450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>The University of Graz does not refund any costs incurred in the application process.</w:t>
      </w:r>
    </w:p>
    <w:p w:rsidR="00157881" w:rsidRPr="001E7415" w:rsidRDefault="00034450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sz w:val="22"/>
          <w:szCs w:val="22"/>
          <w:lang w:val="en-US"/>
        </w:rPr>
        <w:t xml:space="preserve">Interviews will be conducted </w:t>
      </w:r>
      <w:r w:rsidR="001E7415">
        <w:rPr>
          <w:rFonts w:ascii="Franklin Gothic Book" w:hAnsi="Franklin Gothic Book" w:cs="Arial"/>
          <w:sz w:val="22"/>
          <w:szCs w:val="22"/>
          <w:lang w:val="en-GB"/>
        </w:rPr>
        <w:t xml:space="preserve">beginning of September </w:t>
      </w:r>
      <w:r w:rsidR="00142613" w:rsidRPr="001E7415">
        <w:rPr>
          <w:rFonts w:ascii="Franklin Gothic Book" w:hAnsi="Franklin Gothic Book" w:cs="Arial"/>
          <w:sz w:val="22"/>
          <w:szCs w:val="22"/>
          <w:lang w:val="en-GB"/>
        </w:rPr>
        <w:t>2018</w:t>
      </w:r>
      <w:r w:rsidRPr="001E7415">
        <w:rPr>
          <w:rFonts w:ascii="Franklin Gothic Book" w:hAnsi="Franklin Gothic Book" w:cs="Arial"/>
          <w:sz w:val="22"/>
          <w:szCs w:val="22"/>
          <w:lang w:val="en-US"/>
        </w:rPr>
        <w:t>.</w:t>
      </w:r>
    </w:p>
    <w:p w:rsidR="00142651" w:rsidRPr="001E7415" w:rsidRDefault="00802B2D" w:rsidP="00034450">
      <w:pPr>
        <w:tabs>
          <w:tab w:val="left" w:pos="-284"/>
          <w:tab w:val="left" w:pos="142"/>
        </w:tabs>
        <w:ind w:left="-284" w:right="-435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1E7415">
        <w:rPr>
          <w:rFonts w:ascii="Franklin Gothic Book" w:hAnsi="Franklin Gothic Book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138430</wp:posOffset>
            </wp:positionV>
            <wp:extent cx="1764665" cy="225425"/>
            <wp:effectExtent l="19050" t="0" r="6985" b="0"/>
            <wp:wrapThrough wrapText="bothSides">
              <wp:wrapPolygon edited="0">
                <wp:start x="-233" y="0"/>
                <wp:lineTo x="0" y="20079"/>
                <wp:lineTo x="5363" y="20079"/>
                <wp:lineTo x="21685" y="20079"/>
                <wp:lineTo x="21685" y="10952"/>
                <wp:lineTo x="19820" y="7301"/>
                <wp:lineTo x="13524" y="0"/>
                <wp:lineTo x="-233" y="0"/>
              </wp:wrapPolygon>
            </wp:wrapThrough>
            <wp:docPr id="4" name="Picture 3" descr="C:\Erfurt\IDKG\Bilder\dfg_logo_schriftzug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rfurt\IDKG\Bilder\dfg_logo_schriftzug_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415">
        <w:rPr>
          <w:rFonts w:ascii="Franklin Gothic Book" w:hAnsi="Franklin Gothic Book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90805</wp:posOffset>
            </wp:positionV>
            <wp:extent cx="989965" cy="273050"/>
            <wp:effectExtent l="19050" t="0" r="635" b="0"/>
            <wp:wrapThrough wrapText="bothSides">
              <wp:wrapPolygon edited="0">
                <wp:start x="-416" y="0"/>
                <wp:lineTo x="-416" y="9042"/>
                <wp:lineTo x="831" y="19591"/>
                <wp:lineTo x="2078" y="19591"/>
                <wp:lineTo x="21614" y="19591"/>
                <wp:lineTo x="21614" y="16577"/>
                <wp:lineTo x="11638" y="0"/>
                <wp:lineTo x="-416" y="0"/>
              </wp:wrapPolygon>
            </wp:wrapThrough>
            <wp:docPr id="6" name="Picture 2" descr="C:\Erfurt\IDKG\Bilder\fwf-logo-graust-transparent-v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rfurt\IDKG\Bilder\fwf-logo-graust-transparent-var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651" w:rsidRPr="001E7415">
        <w:rPr>
          <w:rFonts w:ascii="Franklin Gothic Book" w:hAnsi="Franklin Gothic Book" w:cs="Arial"/>
          <w:noProof/>
          <w:sz w:val="22"/>
          <w:szCs w:val="22"/>
          <w:lang w:val="en-US" w:eastAsia="de-DE"/>
        </w:rPr>
        <w:t xml:space="preserve"> </w:t>
      </w:r>
    </w:p>
    <w:sectPr w:rsidR="00142651" w:rsidRPr="001E7415" w:rsidSect="00034450">
      <w:footerReference w:type="default" r:id="rId10"/>
      <w:headerReference w:type="first" r:id="rId11"/>
      <w:pgSz w:w="11899" w:h="16838"/>
      <w:pgMar w:top="1418" w:right="1418" w:bottom="426" w:left="1418" w:header="720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2A" w:rsidRDefault="002C1B2A" w:rsidP="00BE7001">
      <w:r>
        <w:separator/>
      </w:r>
    </w:p>
  </w:endnote>
  <w:endnote w:type="continuationSeparator" w:id="0">
    <w:p w:rsidR="002C1B2A" w:rsidRDefault="002C1B2A" w:rsidP="00BE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12" w:type="dxa"/>
      <w:tblInd w:w="-176" w:type="dxa"/>
      <w:tblLook w:val="00A0"/>
    </w:tblPr>
    <w:tblGrid>
      <w:gridCol w:w="4454"/>
      <w:gridCol w:w="4658"/>
    </w:tblGrid>
    <w:tr w:rsidR="00887FAB" w:rsidRPr="008F3501" w:rsidTr="00887FAB">
      <w:tc>
        <w:tcPr>
          <w:tcW w:w="9112" w:type="dxa"/>
          <w:gridSpan w:val="2"/>
        </w:tcPr>
        <w:p w:rsidR="00887FAB" w:rsidRDefault="00887FAB" w:rsidP="00887FAB">
          <w:pPr>
            <w:pStyle w:val="Footer"/>
            <w:tabs>
              <w:tab w:val="clear" w:pos="9406"/>
              <w:tab w:val="right" w:pos="4239"/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Uni.-Prof. Dr. Max Mustermann</w:t>
          </w:r>
        </w:p>
        <w:p w:rsidR="00887FAB" w:rsidRDefault="00887FAB" w:rsidP="00887FAB">
          <w:pPr>
            <w:pStyle w:val="Footer"/>
            <w:tabs>
              <w:tab w:val="clear" w:pos="9406"/>
              <w:tab w:val="right" w:pos="4239"/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Adresse,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:rsidR="00887FAB" w:rsidRPr="00A6123D" w:rsidRDefault="00887FAB" w:rsidP="00887FAB">
          <w:pPr>
            <w:pStyle w:val="Footer"/>
            <w:tabs>
              <w:tab w:val="clear" w:pos="9406"/>
              <w:tab w:val="right" w:pos="4239"/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887FAB" w:rsidRPr="008F3501" w:rsidTr="00887FAB">
      <w:tc>
        <w:tcPr>
          <w:tcW w:w="9112" w:type="dxa"/>
          <w:gridSpan w:val="2"/>
        </w:tcPr>
        <w:p w:rsidR="00887FAB" w:rsidRDefault="00887FAB" w:rsidP="00887FAB">
          <w:pPr>
            <w:pStyle w:val="ADRESSENBLOCKFUSSZEILE"/>
            <w:tabs>
              <w:tab w:val="right" w:pos="4239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F86807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F86807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43/316/380-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???</w:t>
          </w:r>
        </w:p>
        <w:p w:rsidR="00887FAB" w:rsidRPr="00C95175" w:rsidRDefault="00887FAB" w:rsidP="00887FAB">
          <w:pPr>
            <w:pStyle w:val="ADRESSENBLOCKFUSSZEILE"/>
            <w:tabs>
              <w:tab w:val="right" w:pos="4239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F86807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43/316/380-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69-???</w:t>
          </w:r>
        </w:p>
      </w:tc>
    </w:tr>
    <w:tr w:rsidR="00887FAB" w:rsidRPr="008F3501" w:rsidTr="00887FAB">
      <w:trPr>
        <w:trHeight w:val="299"/>
      </w:trPr>
      <w:tc>
        <w:tcPr>
          <w:tcW w:w="9112" w:type="dxa"/>
          <w:gridSpan w:val="2"/>
        </w:tcPr>
        <w:p w:rsidR="00887FAB" w:rsidRPr="00C95175" w:rsidRDefault="00887FAB" w:rsidP="00887FAB">
          <w:pPr>
            <w:pStyle w:val="ADRESSENBLOCKFUSSZEILE"/>
            <w:tabs>
              <w:tab w:val="left" w:pos="760"/>
              <w:tab w:val="right" w:pos="4239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mail@uni-graz.at</w:t>
          </w:r>
        </w:p>
      </w:tc>
    </w:tr>
    <w:tr w:rsidR="00887FAB" w:rsidRPr="008F3501" w:rsidTr="00887FAB">
      <w:tc>
        <w:tcPr>
          <w:tcW w:w="4454" w:type="dxa"/>
        </w:tcPr>
        <w:p w:rsidR="00887FAB" w:rsidRPr="00C95175" w:rsidRDefault="00887FAB" w:rsidP="00887FAB">
          <w:pPr>
            <w:pStyle w:val="ADRESSENBLOCKFUSSZEILE"/>
            <w:tabs>
              <w:tab w:val="right" w:pos="4239"/>
            </w:tabs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4658" w:type="dxa"/>
        </w:tcPr>
        <w:p w:rsidR="00887FAB" w:rsidRPr="00A6123D" w:rsidRDefault="00887FAB" w:rsidP="00887FAB">
          <w:pPr>
            <w:pStyle w:val="ADRESSENBLOCKFUSSZEILE"/>
            <w:tabs>
              <w:tab w:val="left" w:pos="760"/>
              <w:tab w:val="right" w:pos="4239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http://dk-resonance.uni-graz.at/</w:t>
          </w:r>
        </w:p>
      </w:tc>
    </w:tr>
  </w:tbl>
  <w:p w:rsidR="00887FAB" w:rsidRDefault="00887FAB" w:rsidP="00F8680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2A" w:rsidRDefault="002C1B2A" w:rsidP="00BE7001">
      <w:r>
        <w:separator/>
      </w:r>
    </w:p>
  </w:footnote>
  <w:footnote w:type="continuationSeparator" w:id="0">
    <w:p w:rsidR="002C1B2A" w:rsidRDefault="002C1B2A" w:rsidP="00BE7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AB" w:rsidRDefault="00887FA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-883497</wp:posOffset>
          </wp:positionH>
          <wp:positionV relativeFrom="paragraph">
            <wp:posOffset>-457200</wp:posOffset>
          </wp:positionV>
          <wp:extent cx="7573317" cy="10717198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toratskolleg_erfu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17" cy="1071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02763AF"/>
    <w:multiLevelType w:val="hybridMultilevel"/>
    <w:tmpl w:val="15E2F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87CA0"/>
    <w:rsid w:val="00010DB5"/>
    <w:rsid w:val="00030BC7"/>
    <w:rsid w:val="00034450"/>
    <w:rsid w:val="00035779"/>
    <w:rsid w:val="00045AA3"/>
    <w:rsid w:val="00057BF8"/>
    <w:rsid w:val="00066205"/>
    <w:rsid w:val="00090C03"/>
    <w:rsid w:val="000A39E9"/>
    <w:rsid w:val="001018F1"/>
    <w:rsid w:val="00142613"/>
    <w:rsid w:val="00142651"/>
    <w:rsid w:val="00157881"/>
    <w:rsid w:val="001756E5"/>
    <w:rsid w:val="00183C4B"/>
    <w:rsid w:val="0018694C"/>
    <w:rsid w:val="001B0FDF"/>
    <w:rsid w:val="001B14D4"/>
    <w:rsid w:val="001C4154"/>
    <w:rsid w:val="001D4ECB"/>
    <w:rsid w:val="001E1C2D"/>
    <w:rsid w:val="001E7415"/>
    <w:rsid w:val="00217564"/>
    <w:rsid w:val="00222C7C"/>
    <w:rsid w:val="00230FF8"/>
    <w:rsid w:val="00231380"/>
    <w:rsid w:val="002544F6"/>
    <w:rsid w:val="0025698A"/>
    <w:rsid w:val="0026544E"/>
    <w:rsid w:val="002A0FE1"/>
    <w:rsid w:val="002B3C10"/>
    <w:rsid w:val="002C0435"/>
    <w:rsid w:val="002C1B2A"/>
    <w:rsid w:val="002C2EAD"/>
    <w:rsid w:val="002C398C"/>
    <w:rsid w:val="002D2EFD"/>
    <w:rsid w:val="002F6E58"/>
    <w:rsid w:val="00315554"/>
    <w:rsid w:val="00335FA1"/>
    <w:rsid w:val="00341D80"/>
    <w:rsid w:val="00361E4A"/>
    <w:rsid w:val="00363C6B"/>
    <w:rsid w:val="00366213"/>
    <w:rsid w:val="0039190C"/>
    <w:rsid w:val="00396980"/>
    <w:rsid w:val="003B1E7C"/>
    <w:rsid w:val="003E0BA2"/>
    <w:rsid w:val="004021C4"/>
    <w:rsid w:val="00413329"/>
    <w:rsid w:val="00420AF1"/>
    <w:rsid w:val="00460A8C"/>
    <w:rsid w:val="00462A1F"/>
    <w:rsid w:val="00473AB1"/>
    <w:rsid w:val="004763C1"/>
    <w:rsid w:val="004C1BEF"/>
    <w:rsid w:val="004C3C12"/>
    <w:rsid w:val="0051220D"/>
    <w:rsid w:val="00534C9C"/>
    <w:rsid w:val="00556BE4"/>
    <w:rsid w:val="00593871"/>
    <w:rsid w:val="005F2F7B"/>
    <w:rsid w:val="00605D8A"/>
    <w:rsid w:val="006246B7"/>
    <w:rsid w:val="006407B6"/>
    <w:rsid w:val="006416A9"/>
    <w:rsid w:val="00690506"/>
    <w:rsid w:val="006C703F"/>
    <w:rsid w:val="006D3701"/>
    <w:rsid w:val="006D46B4"/>
    <w:rsid w:val="006D7B42"/>
    <w:rsid w:val="006F2064"/>
    <w:rsid w:val="00704624"/>
    <w:rsid w:val="007141FC"/>
    <w:rsid w:val="007167AC"/>
    <w:rsid w:val="00722DED"/>
    <w:rsid w:val="00733CAF"/>
    <w:rsid w:val="007601C5"/>
    <w:rsid w:val="00767C83"/>
    <w:rsid w:val="00770069"/>
    <w:rsid w:val="007B0CCD"/>
    <w:rsid w:val="007B3017"/>
    <w:rsid w:val="007D25B3"/>
    <w:rsid w:val="007E6FE2"/>
    <w:rsid w:val="00802B2D"/>
    <w:rsid w:val="00803034"/>
    <w:rsid w:val="008248F6"/>
    <w:rsid w:val="008450C2"/>
    <w:rsid w:val="008463DE"/>
    <w:rsid w:val="00853559"/>
    <w:rsid w:val="0086684B"/>
    <w:rsid w:val="00887FAB"/>
    <w:rsid w:val="008A4A00"/>
    <w:rsid w:val="008A58EC"/>
    <w:rsid w:val="008E2164"/>
    <w:rsid w:val="009121CB"/>
    <w:rsid w:val="0093340B"/>
    <w:rsid w:val="00943B5F"/>
    <w:rsid w:val="00945E3E"/>
    <w:rsid w:val="00973802"/>
    <w:rsid w:val="009826E7"/>
    <w:rsid w:val="00985507"/>
    <w:rsid w:val="0099785F"/>
    <w:rsid w:val="009A4EB4"/>
    <w:rsid w:val="009A66BB"/>
    <w:rsid w:val="00A03815"/>
    <w:rsid w:val="00A15E26"/>
    <w:rsid w:val="00A2073D"/>
    <w:rsid w:val="00A6123D"/>
    <w:rsid w:val="00A61844"/>
    <w:rsid w:val="00A61C22"/>
    <w:rsid w:val="00A63F05"/>
    <w:rsid w:val="00A6689D"/>
    <w:rsid w:val="00A67671"/>
    <w:rsid w:val="00A92A4B"/>
    <w:rsid w:val="00AA35A6"/>
    <w:rsid w:val="00AB1FE5"/>
    <w:rsid w:val="00B433C4"/>
    <w:rsid w:val="00B64595"/>
    <w:rsid w:val="00B832A6"/>
    <w:rsid w:val="00BC1ED2"/>
    <w:rsid w:val="00BC76C3"/>
    <w:rsid w:val="00BD1D7E"/>
    <w:rsid w:val="00BD555B"/>
    <w:rsid w:val="00BE7001"/>
    <w:rsid w:val="00C05398"/>
    <w:rsid w:val="00C95175"/>
    <w:rsid w:val="00CB0C61"/>
    <w:rsid w:val="00CB3D6A"/>
    <w:rsid w:val="00CD142C"/>
    <w:rsid w:val="00CE3BF6"/>
    <w:rsid w:val="00D05B69"/>
    <w:rsid w:val="00D16BD6"/>
    <w:rsid w:val="00D3236A"/>
    <w:rsid w:val="00D34D16"/>
    <w:rsid w:val="00D36C33"/>
    <w:rsid w:val="00D52086"/>
    <w:rsid w:val="00D67432"/>
    <w:rsid w:val="00D70ECB"/>
    <w:rsid w:val="00D82774"/>
    <w:rsid w:val="00D85F56"/>
    <w:rsid w:val="00D87CA0"/>
    <w:rsid w:val="00DD008C"/>
    <w:rsid w:val="00DD5833"/>
    <w:rsid w:val="00DE7B83"/>
    <w:rsid w:val="00DF362D"/>
    <w:rsid w:val="00E0121C"/>
    <w:rsid w:val="00E377EA"/>
    <w:rsid w:val="00E471BC"/>
    <w:rsid w:val="00E81902"/>
    <w:rsid w:val="00E81DF7"/>
    <w:rsid w:val="00E975E2"/>
    <w:rsid w:val="00EC1E19"/>
    <w:rsid w:val="00EF7B3F"/>
    <w:rsid w:val="00F01605"/>
    <w:rsid w:val="00F130F8"/>
    <w:rsid w:val="00F662B7"/>
    <w:rsid w:val="00F76CBE"/>
    <w:rsid w:val="00F85FE7"/>
    <w:rsid w:val="00F86807"/>
    <w:rsid w:val="00F90188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Normal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D87C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D87CA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PageNumber">
    <w:name w:val="page number"/>
    <w:uiPriority w:val="99"/>
    <w:rsid w:val="00CC5E1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PlainTextChar">
    <w:name w:val="Plain Text Char"/>
    <w:link w:val="Plain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ootnoteText">
    <w:name w:val="footnote text"/>
    <w:basedOn w:val="Normal"/>
    <w:link w:val="FootnoteTextChar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ootnoteTextChar">
    <w:name w:val="Footnote Text Char"/>
    <w:link w:val="FootnoteText"/>
    <w:uiPriority w:val="99"/>
    <w:locked/>
    <w:rsid w:val="00F10B29"/>
    <w:rPr>
      <w:rFonts w:ascii="Calibri" w:hAnsi="Calibri" w:cs="Times New Roman"/>
      <w:lang w:eastAsia="en-US"/>
    </w:rPr>
  </w:style>
  <w:style w:type="character" w:styleId="FootnoteReference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Normal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B2570-60BA-481A-80F9-1FCB63A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3184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anonymous</cp:lastModifiedBy>
  <cp:revision>4</cp:revision>
  <cp:lastPrinted>2017-05-16T11:10:00Z</cp:lastPrinted>
  <dcterms:created xsi:type="dcterms:W3CDTF">2018-06-25T12:01:00Z</dcterms:created>
  <dcterms:modified xsi:type="dcterms:W3CDTF">2018-06-25T13:09:00Z</dcterms:modified>
</cp:coreProperties>
</file>